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854" w:rsidRPr="00032854" w:rsidRDefault="00032854" w:rsidP="00032854">
      <w:pPr>
        <w:pStyle w:val="Web"/>
        <w:spacing w:after="225" w:afterAutospacing="0"/>
        <w:jc w:val="center"/>
        <w:rPr>
          <w:rFonts w:ascii="Times New Roman" w:hAnsi="Times New Roman" w:cs="Times New Roman"/>
          <w:sz w:val="36"/>
          <w:szCs w:val="36"/>
          <w:bdr w:val="single" w:sz="4" w:space="0" w:color="auto"/>
        </w:rPr>
      </w:pPr>
      <w:r w:rsidRPr="00032854">
        <w:rPr>
          <w:rFonts w:ascii="新細明體" w:eastAsia="標楷體" w:hAnsi="新細明體" w:hint="eastAsia"/>
          <w:b/>
          <w:bCs/>
          <w:sz w:val="36"/>
          <w:szCs w:val="36"/>
        </w:rPr>
        <w:t>演員合約</w:t>
      </w:r>
    </w:p>
    <w:p w:rsidR="00032854" w:rsidRDefault="00032854">
      <w:pPr>
        <w:jc w:val="both"/>
        <w:rPr>
          <w:rFonts w:eastAsia="標楷體"/>
        </w:rPr>
      </w:pPr>
      <w:r>
        <w:rPr>
          <w:rFonts w:eastAsia="標楷體" w:hint="eastAsia"/>
        </w:rPr>
        <w:t>立約日期：</w:t>
      </w:r>
    </w:p>
    <w:p w:rsidR="00032854" w:rsidRDefault="00032854">
      <w:pPr>
        <w:jc w:val="both"/>
        <w:rPr>
          <w:rFonts w:eastAsia="標楷體"/>
        </w:rPr>
      </w:pPr>
      <w:r>
        <w:rPr>
          <w:rFonts w:eastAsia="標楷體" w:hint="eastAsia"/>
        </w:rPr>
        <w:t xml:space="preserve">立合約書人：　　　　　　</w:t>
      </w:r>
      <w:bookmarkStart w:id="0" w:name="_GoBack"/>
      <w:bookmarkEnd w:id="0"/>
      <w:r>
        <w:rPr>
          <w:rFonts w:eastAsia="標楷體" w:hint="eastAsia"/>
        </w:rPr>
        <w:t xml:space="preserve">　　　　（以下簡稱甲方）</w:t>
      </w:r>
    </w:p>
    <w:p w:rsidR="00032854" w:rsidRDefault="00032854">
      <w:pPr>
        <w:jc w:val="both"/>
        <w:rPr>
          <w:rFonts w:eastAsia="標楷體"/>
        </w:rPr>
      </w:pPr>
      <w:r>
        <w:rPr>
          <w:rFonts w:eastAsia="標楷體" w:hint="eastAsia"/>
        </w:rPr>
        <w:t xml:space="preserve">　　　　　　　　　　　　　　　　（以下簡稱乙方）</w:t>
      </w:r>
    </w:p>
    <w:p w:rsidR="00032854" w:rsidRDefault="00032854">
      <w:pPr>
        <w:jc w:val="both"/>
        <w:rPr>
          <w:rFonts w:eastAsia="標楷體"/>
        </w:rPr>
      </w:pPr>
    </w:p>
    <w:p w:rsidR="00032854" w:rsidRDefault="00032854">
      <w:pPr>
        <w:jc w:val="both"/>
        <w:rPr>
          <w:rFonts w:eastAsia="標楷體"/>
        </w:rPr>
      </w:pPr>
      <w:r>
        <w:rPr>
          <w:rFonts w:eastAsia="標楷體" w:hint="eastAsia"/>
        </w:rPr>
        <w:t>茲經甲乙兩方同意訂立條款如下：</w:t>
      </w:r>
    </w:p>
    <w:p w:rsidR="00032854" w:rsidRDefault="00032854">
      <w:pPr>
        <w:jc w:val="both"/>
        <w:rPr>
          <w:rFonts w:eastAsia="標楷體"/>
        </w:rPr>
      </w:pPr>
    </w:p>
    <w:p w:rsidR="00032854" w:rsidRDefault="00032854">
      <w:pPr>
        <w:numPr>
          <w:ilvl w:val="0"/>
          <w:numId w:val="4"/>
        </w:numPr>
        <w:tabs>
          <w:tab w:val="left" w:pos="540"/>
        </w:tabs>
        <w:ind w:left="540" w:hanging="540"/>
        <w:jc w:val="both"/>
        <w:rPr>
          <w:rFonts w:eastAsia="標楷體"/>
        </w:rPr>
      </w:pPr>
      <w:r>
        <w:rPr>
          <w:rFonts w:eastAsia="標楷體" w:hint="eastAsia"/>
        </w:rPr>
        <w:t>甲方同意聘用乙方所屬之藝人　　　　為甲方拍攝之影片「　　　」（以下簡稱該片）擔任　　　　角色。乙方同意接受甲方之聘請，自　　年　　月　　日起開始生效，至　　年　　月　　日為止，乙方保證擁有該藝人之有效全職及專職服務合約，設若本合約之簽署引起任何合約糾紛，乙方應負百分之ㄧ百之法律責任及承擔一切後果，且與甲方完全無涉。</w:t>
      </w:r>
    </w:p>
    <w:p w:rsidR="00032854" w:rsidRDefault="00032854">
      <w:pPr>
        <w:tabs>
          <w:tab w:val="left" w:pos="540"/>
        </w:tabs>
        <w:ind w:left="540" w:hanging="540"/>
        <w:jc w:val="both"/>
        <w:rPr>
          <w:rFonts w:eastAsia="標楷體"/>
        </w:rPr>
      </w:pPr>
    </w:p>
    <w:p w:rsidR="00032854" w:rsidRDefault="00032854">
      <w:pPr>
        <w:numPr>
          <w:ilvl w:val="0"/>
          <w:numId w:val="4"/>
        </w:numPr>
        <w:tabs>
          <w:tab w:val="left" w:pos="540"/>
        </w:tabs>
        <w:ind w:left="540" w:hanging="540"/>
        <w:jc w:val="both"/>
        <w:rPr>
          <w:rFonts w:eastAsia="標楷體"/>
        </w:rPr>
      </w:pPr>
      <w:r>
        <w:rPr>
          <w:rFonts w:eastAsia="標楷體" w:hint="eastAsia"/>
        </w:rPr>
        <w:t>該片純屬甲方之製作出品，甲方絕對永遠擁有一切有關之權益，包括但不限於全世界電影、電視、錄影帶、鐳射影碟、光碟、網路及將來發明播映媒介之版權，及一切在該片內之人物、造型、橋段、動作、對白、照片及片名等。甲方有全權決定如何處理該片有關之一切權益、發行、宣傳及其他一切事項。</w:t>
      </w:r>
    </w:p>
    <w:p w:rsidR="00032854" w:rsidRDefault="00032854">
      <w:pPr>
        <w:tabs>
          <w:tab w:val="left" w:pos="540"/>
        </w:tabs>
        <w:ind w:left="540" w:hanging="540"/>
        <w:jc w:val="both"/>
        <w:rPr>
          <w:rFonts w:eastAsia="標楷體"/>
        </w:rPr>
      </w:pPr>
    </w:p>
    <w:p w:rsidR="00032854" w:rsidRDefault="00032854">
      <w:pPr>
        <w:numPr>
          <w:ilvl w:val="0"/>
          <w:numId w:val="4"/>
        </w:numPr>
        <w:tabs>
          <w:tab w:val="left" w:pos="540"/>
        </w:tabs>
        <w:ind w:left="540" w:hanging="540"/>
        <w:jc w:val="both"/>
        <w:rPr>
          <w:rFonts w:eastAsia="標楷體"/>
        </w:rPr>
      </w:pPr>
      <w:r>
        <w:rPr>
          <w:rFonts w:eastAsia="標楷體" w:hint="eastAsia"/>
        </w:rPr>
        <w:t>甲方應付乙方之藝人工作酬金新台幣　　　　元整（含稅），分三期以現金支票支付，方法如下：</w:t>
      </w:r>
    </w:p>
    <w:p w:rsidR="00032854" w:rsidRDefault="00032854">
      <w:pPr>
        <w:numPr>
          <w:ilvl w:val="3"/>
          <w:numId w:val="3"/>
        </w:numPr>
        <w:tabs>
          <w:tab w:val="clear" w:pos="1920"/>
          <w:tab w:val="left" w:pos="540"/>
          <w:tab w:val="num" w:pos="900"/>
        </w:tabs>
        <w:ind w:left="540" w:firstLine="0"/>
        <w:jc w:val="both"/>
        <w:rPr>
          <w:rFonts w:eastAsia="標楷體"/>
        </w:rPr>
      </w:pPr>
      <w:r>
        <w:rPr>
          <w:rFonts w:eastAsia="標楷體" w:hint="eastAsia"/>
        </w:rPr>
        <w:t>於合約簽訂時支付第一期款新台幣　　　　元整。</w:t>
      </w:r>
    </w:p>
    <w:p w:rsidR="00032854" w:rsidRDefault="00032854">
      <w:pPr>
        <w:numPr>
          <w:ilvl w:val="3"/>
          <w:numId w:val="3"/>
        </w:numPr>
        <w:tabs>
          <w:tab w:val="clear" w:pos="1920"/>
          <w:tab w:val="left" w:pos="540"/>
          <w:tab w:val="num" w:pos="900"/>
        </w:tabs>
        <w:ind w:left="540" w:firstLine="0"/>
        <w:jc w:val="both"/>
        <w:rPr>
          <w:rFonts w:eastAsia="標楷體"/>
        </w:rPr>
      </w:pPr>
      <w:r>
        <w:rPr>
          <w:rFonts w:eastAsia="標楷體" w:hint="eastAsia"/>
        </w:rPr>
        <w:t>於　　年　　月　　日支付第二期款新台幣　　　　元整。</w:t>
      </w:r>
    </w:p>
    <w:p w:rsidR="00032854" w:rsidRDefault="00032854">
      <w:pPr>
        <w:numPr>
          <w:ilvl w:val="3"/>
          <w:numId w:val="3"/>
        </w:numPr>
        <w:tabs>
          <w:tab w:val="clear" w:pos="1920"/>
          <w:tab w:val="left" w:pos="540"/>
          <w:tab w:val="num" w:pos="900"/>
        </w:tabs>
        <w:ind w:left="540" w:firstLine="0"/>
        <w:jc w:val="both"/>
        <w:rPr>
          <w:rFonts w:eastAsia="標楷體"/>
        </w:rPr>
      </w:pPr>
      <w:r>
        <w:rPr>
          <w:rFonts w:eastAsia="標楷體" w:hint="eastAsia"/>
        </w:rPr>
        <w:t>於　　年　　月　　日支付第三期款新台幣　　　　元整。</w:t>
      </w:r>
    </w:p>
    <w:p w:rsidR="00032854" w:rsidRDefault="00032854">
      <w:pPr>
        <w:tabs>
          <w:tab w:val="left" w:pos="540"/>
        </w:tabs>
        <w:ind w:left="540" w:hanging="540"/>
        <w:jc w:val="both"/>
        <w:rPr>
          <w:rFonts w:eastAsia="標楷體"/>
        </w:rPr>
      </w:pPr>
    </w:p>
    <w:p w:rsidR="00032854" w:rsidRDefault="00032854">
      <w:pPr>
        <w:numPr>
          <w:ilvl w:val="0"/>
          <w:numId w:val="5"/>
        </w:numPr>
        <w:tabs>
          <w:tab w:val="left" w:pos="540"/>
        </w:tabs>
        <w:ind w:left="540" w:hanging="540"/>
        <w:jc w:val="both"/>
        <w:rPr>
          <w:rFonts w:eastAsia="標楷體"/>
        </w:rPr>
      </w:pPr>
      <w:r>
        <w:rPr>
          <w:rFonts w:eastAsia="標楷體" w:hint="eastAsia"/>
        </w:rPr>
        <w:t>乙方所屬藝人應絕對遵守甲方所訂定之規章、條例及服從甲方製片，導演之指揮及依照劇情演</w:t>
      </w:r>
      <w:r>
        <w:rPr>
          <w:rFonts w:eastAsia="標楷體" w:hint="eastAsia"/>
        </w:rPr>
        <w:lastRenderedPageBreak/>
        <w:t>戲，不得違反或反對。惟前述工作之內容有違社會善良風俗習慣或有損個人形象者，乙方有權拒絕履行。</w:t>
      </w:r>
    </w:p>
    <w:p w:rsidR="00032854" w:rsidRDefault="00032854">
      <w:pPr>
        <w:tabs>
          <w:tab w:val="left" w:pos="540"/>
        </w:tabs>
        <w:ind w:left="540" w:hanging="540"/>
        <w:jc w:val="both"/>
        <w:rPr>
          <w:rFonts w:eastAsia="標楷體"/>
        </w:rPr>
      </w:pPr>
    </w:p>
    <w:p w:rsidR="00032854" w:rsidRDefault="00032854">
      <w:pPr>
        <w:numPr>
          <w:ilvl w:val="0"/>
          <w:numId w:val="5"/>
        </w:numPr>
        <w:tabs>
          <w:tab w:val="left" w:pos="540"/>
        </w:tabs>
        <w:ind w:left="540" w:hanging="540"/>
        <w:jc w:val="both"/>
        <w:rPr>
          <w:rFonts w:eastAsia="標楷體"/>
        </w:rPr>
      </w:pPr>
      <w:r>
        <w:rPr>
          <w:rFonts w:eastAsia="標楷體" w:hint="eastAsia"/>
        </w:rPr>
        <w:t>乙方所屬藝人因傷病請假，必須提出公立醫院的有效證明，倘因特別事故請假，必須於請假前提出正當理由，並徵得甲方之同意，否則作違約論。請假之天數不含於既定拍攝工作天。</w:t>
      </w:r>
    </w:p>
    <w:p w:rsidR="00032854" w:rsidRDefault="00032854">
      <w:pPr>
        <w:tabs>
          <w:tab w:val="left" w:pos="540"/>
        </w:tabs>
        <w:ind w:left="540" w:hanging="540"/>
        <w:jc w:val="both"/>
        <w:rPr>
          <w:rFonts w:eastAsia="標楷體"/>
        </w:rPr>
      </w:pPr>
    </w:p>
    <w:p w:rsidR="00032854" w:rsidRDefault="00032854">
      <w:pPr>
        <w:numPr>
          <w:ilvl w:val="0"/>
          <w:numId w:val="5"/>
        </w:numPr>
        <w:tabs>
          <w:tab w:val="left" w:pos="540"/>
        </w:tabs>
        <w:ind w:left="540" w:hanging="540"/>
        <w:jc w:val="both"/>
        <w:rPr>
          <w:rFonts w:eastAsia="標楷體"/>
        </w:rPr>
      </w:pPr>
      <w:r>
        <w:rPr>
          <w:rFonts w:eastAsia="標楷體" w:hint="eastAsia"/>
        </w:rPr>
        <w:t>乙方所屬藝人在該片之演出，每個拍攝天以不超過十二小時為限；若該藝人在同一天總工作時間超過十二小時，該演員得拒絕繼續工作，直至休息達十二小時以上為止。</w:t>
      </w:r>
    </w:p>
    <w:p w:rsidR="00032854" w:rsidRDefault="00032854">
      <w:pPr>
        <w:numPr>
          <w:ilvl w:val="3"/>
          <w:numId w:val="1"/>
        </w:numPr>
        <w:tabs>
          <w:tab w:val="left" w:pos="900"/>
        </w:tabs>
        <w:ind w:leftChars="225" w:left="900" w:hangingChars="150" w:hanging="360"/>
        <w:jc w:val="both"/>
        <w:rPr>
          <w:rFonts w:eastAsia="標楷體"/>
        </w:rPr>
      </w:pPr>
      <w:r>
        <w:rPr>
          <w:rFonts w:eastAsia="標楷體" w:hint="eastAsia"/>
        </w:rPr>
        <w:t>在海外工作期間，乙方所屬藝人逗留外拍攝期間之膳食費、住宿費、交通費均由甲方負擔。（旦甲方無須負責乙方、乙方所屬藝人及其助理之一切私人消費，包括長途電話費、洗衣費等。）此外，甲方同意提供予：乙方所屬藝人在該片拍攝期間，與該片之主要演員、導演、工作人員同級之酒店獨立標準房間之住宿。</w:t>
      </w:r>
    </w:p>
    <w:p w:rsidR="00032854" w:rsidRDefault="00032854">
      <w:pPr>
        <w:numPr>
          <w:ilvl w:val="3"/>
          <w:numId w:val="1"/>
        </w:numPr>
        <w:tabs>
          <w:tab w:val="left" w:pos="900"/>
        </w:tabs>
        <w:ind w:leftChars="225" w:left="900" w:hangingChars="150" w:hanging="360"/>
        <w:jc w:val="both"/>
        <w:rPr>
          <w:rFonts w:eastAsia="標楷體"/>
        </w:rPr>
      </w:pPr>
      <w:r>
        <w:rPr>
          <w:rFonts w:eastAsia="標楷體" w:hint="eastAsia"/>
        </w:rPr>
        <w:t>因拍攝該片、為劇中人物之造型所衍生的費用，包括化妝、髮型、服裝、洗衣等費用。</w:t>
      </w:r>
    </w:p>
    <w:p w:rsidR="00032854" w:rsidRDefault="00032854">
      <w:pPr>
        <w:numPr>
          <w:ilvl w:val="3"/>
          <w:numId w:val="1"/>
        </w:numPr>
        <w:tabs>
          <w:tab w:val="left" w:pos="900"/>
        </w:tabs>
        <w:ind w:leftChars="225" w:left="900" w:hangingChars="150" w:hanging="360"/>
        <w:jc w:val="both"/>
        <w:rPr>
          <w:rFonts w:eastAsia="標楷體"/>
        </w:rPr>
      </w:pPr>
      <w:r>
        <w:rPr>
          <w:rFonts w:eastAsia="標楷體" w:hint="eastAsia"/>
        </w:rPr>
        <w:t>乙方所屬藝人往返原居地（台北）至拍攝地（包括但不限於中國大陸拍攝地點）之商務客位來回機票至少壹套（依實際需要為限）；及乙方所屬藝人之助理往返原居地（台北）至拍攝地（包括但不限於中國大陸拍攝地點）之經濟客位來回機票至少壹套（依實際需要為限）；此外，甲方並負責乙方所屬藝人及其助理由其依拍攝地前往另一拍攝地之一切交通。</w:t>
      </w:r>
    </w:p>
    <w:p w:rsidR="00032854" w:rsidRDefault="00032854">
      <w:pPr>
        <w:numPr>
          <w:ilvl w:val="3"/>
          <w:numId w:val="1"/>
        </w:numPr>
        <w:tabs>
          <w:tab w:val="clear" w:pos="1920"/>
          <w:tab w:val="left" w:pos="540"/>
          <w:tab w:val="num" w:pos="900"/>
        </w:tabs>
        <w:ind w:left="540" w:firstLine="0"/>
        <w:jc w:val="both"/>
        <w:rPr>
          <w:rFonts w:eastAsia="標楷體"/>
        </w:rPr>
      </w:pPr>
      <w:r>
        <w:rPr>
          <w:rFonts w:eastAsia="標楷體" w:hint="eastAsia"/>
        </w:rPr>
        <w:lastRenderedPageBreak/>
        <w:t>乙方所屬藝人之助理一名之住宿及膳食。</w:t>
      </w:r>
    </w:p>
    <w:p w:rsidR="00032854" w:rsidRDefault="00032854">
      <w:pPr>
        <w:numPr>
          <w:ilvl w:val="3"/>
          <w:numId w:val="1"/>
        </w:numPr>
        <w:tabs>
          <w:tab w:val="clear" w:pos="1920"/>
          <w:tab w:val="left" w:pos="900"/>
        </w:tabs>
        <w:ind w:leftChars="225" w:left="900" w:hangingChars="150" w:hanging="360"/>
        <w:jc w:val="both"/>
        <w:rPr>
          <w:rFonts w:eastAsia="標楷體"/>
        </w:rPr>
      </w:pPr>
      <w:r>
        <w:rPr>
          <w:rFonts w:eastAsia="標楷體" w:hint="eastAsia"/>
        </w:rPr>
        <w:t>該演員個人意外傷亡保險（前述意外保險費用之保險金額至少不得低於港幣壹佰伍拾萬元整）。</w:t>
      </w:r>
    </w:p>
    <w:p w:rsidR="00032854" w:rsidRDefault="00032854">
      <w:pPr>
        <w:numPr>
          <w:ilvl w:val="3"/>
          <w:numId w:val="1"/>
        </w:numPr>
        <w:tabs>
          <w:tab w:val="clear" w:pos="1920"/>
          <w:tab w:val="left" w:pos="540"/>
          <w:tab w:val="num" w:pos="900"/>
        </w:tabs>
        <w:ind w:left="540" w:firstLine="0"/>
        <w:jc w:val="both"/>
        <w:rPr>
          <w:rFonts w:eastAsia="標楷體"/>
        </w:rPr>
      </w:pPr>
      <w:r>
        <w:rPr>
          <w:rFonts w:eastAsia="標楷體" w:hint="eastAsia"/>
        </w:rPr>
        <w:t>於拍攝期間負責乙方所屬藝人及其助理之一切交通安排。</w:t>
      </w:r>
    </w:p>
    <w:p w:rsidR="00032854" w:rsidRDefault="00032854">
      <w:pPr>
        <w:numPr>
          <w:ilvl w:val="3"/>
          <w:numId w:val="1"/>
        </w:numPr>
        <w:tabs>
          <w:tab w:val="clear" w:pos="1920"/>
          <w:tab w:val="left" w:pos="540"/>
          <w:tab w:val="num" w:pos="900"/>
        </w:tabs>
        <w:ind w:left="540" w:firstLine="0"/>
        <w:jc w:val="both"/>
        <w:rPr>
          <w:rFonts w:eastAsia="標楷體"/>
        </w:rPr>
      </w:pPr>
      <w:r>
        <w:rPr>
          <w:rFonts w:eastAsia="標楷體" w:hint="eastAsia"/>
        </w:rPr>
        <w:t>國外當地政府所收之下列費用：</w:t>
      </w:r>
    </w:p>
    <w:p w:rsidR="00032854" w:rsidRDefault="00032854">
      <w:pPr>
        <w:numPr>
          <w:ilvl w:val="0"/>
          <w:numId w:val="7"/>
        </w:numPr>
        <w:tabs>
          <w:tab w:val="left" w:pos="540"/>
          <w:tab w:val="num" w:pos="900"/>
        </w:tabs>
        <w:ind w:left="540" w:firstLineChars="150" w:firstLine="360"/>
        <w:jc w:val="both"/>
        <w:rPr>
          <w:rFonts w:eastAsia="標楷體"/>
        </w:rPr>
      </w:pPr>
      <w:r>
        <w:rPr>
          <w:rFonts w:eastAsia="標楷體" w:hint="eastAsia"/>
        </w:rPr>
        <w:t>簽發工作許可證或簽證所需之費用。</w:t>
      </w:r>
    </w:p>
    <w:p w:rsidR="00032854" w:rsidRDefault="00032854">
      <w:pPr>
        <w:numPr>
          <w:ilvl w:val="0"/>
          <w:numId w:val="7"/>
        </w:numPr>
        <w:tabs>
          <w:tab w:val="left" w:pos="540"/>
          <w:tab w:val="num" w:pos="900"/>
        </w:tabs>
        <w:ind w:left="540" w:firstLineChars="150" w:firstLine="360"/>
        <w:jc w:val="both"/>
        <w:rPr>
          <w:rFonts w:eastAsia="標楷體"/>
        </w:rPr>
      </w:pPr>
      <w:r>
        <w:rPr>
          <w:rFonts w:eastAsia="標楷體" w:hint="eastAsia"/>
        </w:rPr>
        <w:t>旅行保險及有關出境稅及機場稅。</w:t>
      </w:r>
    </w:p>
    <w:p w:rsidR="00032854" w:rsidRDefault="00032854">
      <w:pPr>
        <w:tabs>
          <w:tab w:val="left" w:pos="540"/>
        </w:tabs>
        <w:ind w:left="540" w:hanging="540"/>
        <w:jc w:val="both"/>
        <w:rPr>
          <w:rFonts w:eastAsia="標楷體"/>
        </w:rPr>
      </w:pPr>
    </w:p>
    <w:p w:rsidR="00032854" w:rsidRDefault="00032854">
      <w:pPr>
        <w:numPr>
          <w:ilvl w:val="1"/>
          <w:numId w:val="6"/>
        </w:numPr>
        <w:tabs>
          <w:tab w:val="left" w:pos="540"/>
          <w:tab w:val="num" w:pos="960"/>
        </w:tabs>
        <w:ind w:left="540" w:hanging="540"/>
        <w:jc w:val="both"/>
        <w:rPr>
          <w:rFonts w:eastAsia="標楷體"/>
        </w:rPr>
      </w:pPr>
      <w:r>
        <w:rPr>
          <w:rFonts w:eastAsia="標楷體" w:hint="eastAsia"/>
        </w:rPr>
        <w:t>雙方於合約期間屆滿後，因本合約戲劇劇情之需要加戲、改戲或補戲，甲方應於開拍前七日以書面方式通知乙方及乙方所屬藝人，乙方所屬藝人須依該通告日期、時間及地點進行拍攝。惟甲方須與乙方及乙方所屬藝人協議補拍日期，並以不妨礙乙方成員同其工作為原則。補拍天數如超過七天，甲方同意支付過期費每一個拍攝天（以十二小時計，未滿十二小時視為一個拍攝天）新台幣壹萬元整之酬勞予乙方所屬藝人。倘若本片赴國外拍攝時，因拍攝地所協調的時間於合約屆滿之後（但不得晚於　　年　　月　　日，如於先屆日期後拍攝，乙方有權拒絕參加演出），甲乙雙方同意，乙方可在合約期間內在不妨礙拍攝進度時先行休假七日，待甲方於赴國外拍攝前七日以書面方式通知乙方及乙方所屬藝人，乙方所屬藝人須依該通告之日期、時間及地點進行拍攝。惟甲方須與　乙方及乙方所屬藝人協益補拍日期，並以　不妨礙乙方成員同　期工作為原則。補拍天數如超過七天，甲方同意支付過期費每一個拍攝天（以十二小時計，未滿十二小時視為一個拍攝天）新台幣　　元整之酬勞予乙方所屬藝人。</w:t>
      </w:r>
    </w:p>
    <w:p w:rsidR="00032854" w:rsidRDefault="00032854">
      <w:pPr>
        <w:tabs>
          <w:tab w:val="left" w:pos="540"/>
          <w:tab w:val="num" w:pos="960"/>
        </w:tabs>
        <w:jc w:val="both"/>
        <w:rPr>
          <w:rFonts w:eastAsia="標楷體"/>
        </w:rPr>
      </w:pPr>
    </w:p>
    <w:p w:rsidR="00032854" w:rsidRDefault="00032854">
      <w:pPr>
        <w:numPr>
          <w:ilvl w:val="1"/>
          <w:numId w:val="6"/>
        </w:numPr>
        <w:tabs>
          <w:tab w:val="left" w:pos="540"/>
          <w:tab w:val="num" w:pos="960"/>
        </w:tabs>
        <w:ind w:left="540" w:hanging="540"/>
        <w:jc w:val="both"/>
        <w:rPr>
          <w:rFonts w:eastAsia="標楷體"/>
        </w:rPr>
      </w:pPr>
      <w:r>
        <w:rPr>
          <w:rFonts w:eastAsia="標楷體" w:hint="eastAsia"/>
        </w:rPr>
        <w:t>甲方因劇情需要，應為乙方所屬藝人租借符合角色需求之服裝，乙方所屬藝人應善盡維護該服裝之責任。並前述租借之服裝，應於穿著拍攝前經乙方及乙方所屬藝人之同意，且乙方所屬藝人經甲方所委派的監製或造型師的同意下，得以　自行　穿著其他服裝取代之。若因劇情之需要由替身代替乙方所屬藝人演出部分鏡頭，甲方同意於該場戲為乙方所屬藝人準備貳套以上相同之需要之服裝，以供替身與乙方所屬藝人分別穿著。</w:t>
      </w:r>
    </w:p>
    <w:p w:rsidR="00032854" w:rsidRDefault="00032854">
      <w:pPr>
        <w:tabs>
          <w:tab w:val="left" w:pos="540"/>
        </w:tabs>
        <w:ind w:left="540" w:hanging="540"/>
        <w:jc w:val="both"/>
        <w:rPr>
          <w:rFonts w:eastAsia="標楷體"/>
        </w:rPr>
      </w:pPr>
    </w:p>
    <w:p w:rsidR="00032854" w:rsidRDefault="00032854">
      <w:pPr>
        <w:numPr>
          <w:ilvl w:val="1"/>
          <w:numId w:val="6"/>
        </w:numPr>
        <w:tabs>
          <w:tab w:val="left" w:pos="540"/>
          <w:tab w:val="num" w:pos="960"/>
        </w:tabs>
        <w:ind w:left="540" w:hanging="540"/>
        <w:jc w:val="both"/>
        <w:rPr>
          <w:rFonts w:eastAsia="標楷體"/>
        </w:rPr>
      </w:pPr>
      <w:r>
        <w:rPr>
          <w:rFonts w:eastAsia="標楷體" w:hint="eastAsia"/>
        </w:rPr>
        <w:t>本合約影片之平面宣傳及印刷海報等刊物欲使用乙方所屬藝人之肖像、照片時，須經甲乙雙方協議並同意後，甲方始可使用。</w:t>
      </w:r>
    </w:p>
    <w:p w:rsidR="00032854" w:rsidRDefault="00032854">
      <w:pPr>
        <w:tabs>
          <w:tab w:val="left" w:pos="540"/>
        </w:tabs>
        <w:ind w:left="540" w:hanging="540"/>
        <w:jc w:val="both"/>
        <w:rPr>
          <w:rFonts w:eastAsia="標楷體"/>
        </w:rPr>
      </w:pPr>
    </w:p>
    <w:p w:rsidR="00032854" w:rsidRDefault="00032854">
      <w:pPr>
        <w:numPr>
          <w:ilvl w:val="1"/>
          <w:numId w:val="6"/>
        </w:numPr>
        <w:tabs>
          <w:tab w:val="left" w:pos="540"/>
          <w:tab w:val="num" w:pos="960"/>
        </w:tabs>
        <w:ind w:left="540" w:hanging="540"/>
        <w:jc w:val="both"/>
        <w:rPr>
          <w:rFonts w:eastAsia="標楷體"/>
        </w:rPr>
      </w:pPr>
      <w:r>
        <w:rPr>
          <w:rFonts w:eastAsia="標楷體" w:hint="eastAsia"/>
        </w:rPr>
        <w:t>甲方有全權決定乙方所屬藝人在廣告及宣傳品中之排名次序、大小及措詞等，乙方不得異議。</w:t>
      </w:r>
    </w:p>
    <w:p w:rsidR="00032854" w:rsidRDefault="00032854">
      <w:pPr>
        <w:tabs>
          <w:tab w:val="left" w:pos="540"/>
        </w:tabs>
        <w:ind w:left="540" w:hanging="540"/>
        <w:jc w:val="both"/>
        <w:rPr>
          <w:rFonts w:eastAsia="標楷體"/>
        </w:rPr>
      </w:pPr>
    </w:p>
    <w:p w:rsidR="00032854" w:rsidRDefault="00032854">
      <w:pPr>
        <w:numPr>
          <w:ilvl w:val="1"/>
          <w:numId w:val="6"/>
        </w:numPr>
        <w:tabs>
          <w:tab w:val="left" w:pos="720"/>
        </w:tabs>
        <w:ind w:left="720" w:hanging="720"/>
        <w:jc w:val="both"/>
        <w:rPr>
          <w:rFonts w:eastAsia="標楷體"/>
        </w:rPr>
      </w:pPr>
      <w:r>
        <w:rPr>
          <w:rFonts w:eastAsia="標楷體" w:hint="eastAsia"/>
        </w:rPr>
        <w:t>乙方同意配合參加甲方所安排有關該片上片之宣傳性活動，惟時間須事先乙方協調，且乙方亦不得向甲方索取任何本合約第三條列明以外之酬金，但需負責乙方所屬藝人之妝髮，其化妝師及髮型師可由甲乙雙方共同協議。如在國外進行宣傳活動，甲方將負責乙方的交通食宿費用。</w:t>
      </w:r>
    </w:p>
    <w:p w:rsidR="00032854" w:rsidRDefault="00032854">
      <w:pPr>
        <w:tabs>
          <w:tab w:val="left" w:pos="540"/>
        </w:tabs>
        <w:ind w:left="540" w:hanging="540"/>
        <w:jc w:val="both"/>
        <w:rPr>
          <w:rFonts w:eastAsia="標楷體"/>
        </w:rPr>
      </w:pPr>
    </w:p>
    <w:p w:rsidR="00032854" w:rsidRDefault="00032854">
      <w:pPr>
        <w:numPr>
          <w:ilvl w:val="1"/>
          <w:numId w:val="6"/>
        </w:numPr>
        <w:tabs>
          <w:tab w:val="left" w:pos="720"/>
        </w:tabs>
        <w:ind w:left="720" w:hanging="720"/>
        <w:jc w:val="both"/>
        <w:rPr>
          <w:rFonts w:eastAsia="標楷體"/>
        </w:rPr>
      </w:pPr>
      <w:r>
        <w:rPr>
          <w:rFonts w:eastAsia="標楷體" w:hint="eastAsia"/>
        </w:rPr>
        <w:t>乙方同意甲方可轉讓或授權第三者取代甲方在本合約中享有之權利，惟應事前先知會乙方。乙方不得轉讓任何乙方在本合約中之權利及義務。乙方同意遵守甲方與任何其他公司、個人或團體所訂下有關該片之任何合約或協議。</w:t>
      </w:r>
    </w:p>
    <w:p w:rsidR="00032854" w:rsidRDefault="00032854">
      <w:pPr>
        <w:tabs>
          <w:tab w:val="left" w:pos="540"/>
        </w:tabs>
        <w:ind w:left="540" w:hanging="540"/>
        <w:jc w:val="both"/>
        <w:rPr>
          <w:rFonts w:eastAsia="標楷體"/>
        </w:rPr>
      </w:pPr>
    </w:p>
    <w:p w:rsidR="00032854" w:rsidRDefault="00032854">
      <w:pPr>
        <w:numPr>
          <w:ilvl w:val="1"/>
          <w:numId w:val="6"/>
        </w:numPr>
        <w:tabs>
          <w:tab w:val="left" w:pos="720"/>
        </w:tabs>
        <w:ind w:left="720" w:hanging="720"/>
        <w:jc w:val="both"/>
        <w:rPr>
          <w:rFonts w:eastAsia="標楷體"/>
        </w:rPr>
      </w:pPr>
      <w:r>
        <w:rPr>
          <w:rFonts w:eastAsia="標楷體" w:hint="eastAsia"/>
        </w:rPr>
        <w:t>甲方必須依照台灣勞動基準法為乙方所屬藝人工作時購買個人意外保險，乙方同意遵守甲方指定之保險公司所制定之保險賠償條例，絕無異議。</w:t>
      </w:r>
    </w:p>
    <w:p w:rsidR="00032854" w:rsidRDefault="00032854">
      <w:pPr>
        <w:tabs>
          <w:tab w:val="left" w:pos="720"/>
        </w:tabs>
        <w:ind w:left="720" w:hanging="720"/>
        <w:jc w:val="both"/>
        <w:rPr>
          <w:rFonts w:eastAsia="標楷體"/>
        </w:rPr>
      </w:pPr>
    </w:p>
    <w:p w:rsidR="00032854" w:rsidRDefault="00032854">
      <w:pPr>
        <w:numPr>
          <w:ilvl w:val="1"/>
          <w:numId w:val="6"/>
        </w:numPr>
        <w:tabs>
          <w:tab w:val="left" w:pos="720"/>
        </w:tabs>
        <w:ind w:left="720" w:hanging="720"/>
        <w:jc w:val="both"/>
        <w:rPr>
          <w:rFonts w:eastAsia="標楷體"/>
        </w:rPr>
      </w:pPr>
      <w:r>
        <w:rPr>
          <w:rFonts w:eastAsia="標楷體" w:hint="eastAsia"/>
        </w:rPr>
        <w:t>甲乙兩方在本合約中並不構成合股地位，甲乙兩方亦非對方之代理人。甲方亦非乙方所屬藝人之雇主。</w:t>
      </w:r>
    </w:p>
    <w:p w:rsidR="00032854" w:rsidRDefault="00032854">
      <w:pPr>
        <w:tabs>
          <w:tab w:val="left" w:pos="720"/>
        </w:tabs>
        <w:ind w:left="720" w:hanging="720"/>
        <w:jc w:val="both"/>
        <w:rPr>
          <w:rFonts w:eastAsia="標楷體"/>
        </w:rPr>
      </w:pPr>
    </w:p>
    <w:p w:rsidR="00032854" w:rsidRDefault="00032854">
      <w:pPr>
        <w:numPr>
          <w:ilvl w:val="1"/>
          <w:numId w:val="6"/>
        </w:numPr>
        <w:tabs>
          <w:tab w:val="left" w:pos="720"/>
        </w:tabs>
        <w:ind w:left="720" w:hanging="720"/>
        <w:jc w:val="both"/>
        <w:rPr>
          <w:rFonts w:eastAsia="標楷體"/>
        </w:rPr>
      </w:pPr>
      <w:r>
        <w:rPr>
          <w:rFonts w:eastAsia="標楷體" w:hint="eastAsia"/>
        </w:rPr>
        <w:t>在本合約期限內，甲乙雙方任何一方倘有違約情事或未能履行本合約，事後估計損失困難複雜，雙方同意訂眀下列條款，違約之ㄧ方得依下列條款，向對方賠償：</w:t>
      </w:r>
    </w:p>
    <w:p w:rsidR="00032854" w:rsidRDefault="00032854">
      <w:pPr>
        <w:numPr>
          <w:ilvl w:val="3"/>
          <w:numId w:val="6"/>
        </w:numPr>
        <w:tabs>
          <w:tab w:val="clear" w:pos="1920"/>
          <w:tab w:val="left" w:pos="1080"/>
        </w:tabs>
        <w:ind w:left="1080" w:hanging="360"/>
        <w:jc w:val="both"/>
        <w:rPr>
          <w:rFonts w:eastAsia="標楷體"/>
        </w:rPr>
      </w:pPr>
      <w:r>
        <w:rPr>
          <w:rFonts w:eastAsia="標楷體" w:hint="eastAsia"/>
        </w:rPr>
        <w:t>倘甲方違反本合約之規定，乙方有權隨時終止本合約，除毋需返還已收之酬金，甲方應另行賠償乙方損失。如乙方或乙方所屬藝人違反本合約之規定時，甲方有權隨時終止本合約，乙方除應將已支領之酬金退還甲方外，並同意賠償甲方因此所招致之損失。</w:t>
      </w:r>
    </w:p>
    <w:p w:rsidR="00032854" w:rsidRDefault="00032854">
      <w:pPr>
        <w:numPr>
          <w:ilvl w:val="3"/>
          <w:numId w:val="6"/>
        </w:numPr>
        <w:tabs>
          <w:tab w:val="clear" w:pos="1920"/>
          <w:tab w:val="left" w:pos="1080"/>
        </w:tabs>
        <w:ind w:left="1080" w:hanging="360"/>
        <w:jc w:val="both"/>
        <w:rPr>
          <w:rFonts w:eastAsia="標楷體"/>
        </w:rPr>
      </w:pPr>
      <w:r>
        <w:rPr>
          <w:rFonts w:eastAsia="標楷體" w:hint="eastAsia"/>
        </w:rPr>
        <w:t>上述訂明之條件並不取代或排除甲方提出因對方違約而引致其他損失之賠償要求，亦不取代或排除甲方因對方違約而遭受損失時進行法律行動或執行禁制令之權利。</w:t>
      </w:r>
    </w:p>
    <w:p w:rsidR="00032854" w:rsidRDefault="00032854">
      <w:pPr>
        <w:tabs>
          <w:tab w:val="left" w:pos="540"/>
        </w:tabs>
        <w:ind w:left="540" w:hanging="540"/>
        <w:jc w:val="both"/>
        <w:rPr>
          <w:rFonts w:eastAsia="標楷體"/>
        </w:rPr>
      </w:pPr>
    </w:p>
    <w:p w:rsidR="00032854" w:rsidRDefault="00032854">
      <w:pPr>
        <w:numPr>
          <w:ilvl w:val="0"/>
          <w:numId w:val="2"/>
        </w:numPr>
        <w:tabs>
          <w:tab w:val="left" w:pos="720"/>
        </w:tabs>
        <w:ind w:left="720" w:hanging="720"/>
        <w:jc w:val="both"/>
        <w:rPr>
          <w:rFonts w:eastAsia="標楷體"/>
        </w:rPr>
      </w:pPr>
      <w:r>
        <w:rPr>
          <w:rFonts w:eastAsia="標楷體" w:hint="eastAsia"/>
        </w:rPr>
        <w:t>若雙方發詐欺、訛騙或故意違背合法合理之命令，則雙方毋須給予通知期限，而可合法中止本合約，雙方可保留追討因此而招致之損失賠償權利。</w:t>
      </w:r>
    </w:p>
    <w:p w:rsidR="00032854" w:rsidRDefault="00032854">
      <w:pPr>
        <w:tabs>
          <w:tab w:val="left" w:pos="720"/>
        </w:tabs>
        <w:ind w:left="720" w:hanging="720"/>
        <w:jc w:val="both"/>
        <w:rPr>
          <w:rFonts w:eastAsia="標楷體"/>
        </w:rPr>
      </w:pPr>
    </w:p>
    <w:p w:rsidR="00032854" w:rsidRDefault="00032854" w:rsidP="00032854">
      <w:pPr>
        <w:numPr>
          <w:ilvl w:val="0"/>
          <w:numId w:val="2"/>
        </w:numPr>
        <w:tabs>
          <w:tab w:val="num" w:pos="360"/>
          <w:tab w:val="left" w:pos="720"/>
        </w:tabs>
        <w:ind w:left="720" w:hanging="720"/>
        <w:jc w:val="both"/>
        <w:rPr>
          <w:rFonts w:eastAsia="標楷體"/>
        </w:rPr>
      </w:pPr>
      <w:r>
        <w:rPr>
          <w:rFonts w:eastAsia="標楷體" w:hint="eastAsia"/>
        </w:rPr>
        <w:t>本合約壹式貳份，由甲乙雙方各執壹式為憑，合約簽字後即刻生效，如因本合約內容引起法律糾紛，雙方同意以　　　　　　為第一審管轄法院。</w:t>
      </w:r>
    </w:p>
    <w:p w:rsidR="00032854" w:rsidRPr="00032854" w:rsidRDefault="00032854" w:rsidP="00032854">
      <w:pPr>
        <w:tabs>
          <w:tab w:val="left" w:pos="720"/>
        </w:tabs>
        <w:jc w:val="both"/>
        <w:rPr>
          <w:rFonts w:eastAsia="標楷體"/>
        </w:rPr>
      </w:pPr>
    </w:p>
    <w:p w:rsidR="00032854" w:rsidRDefault="00032854" w:rsidP="00032854">
      <w:pPr>
        <w:widowControl/>
        <w:autoSpaceDE w:val="0"/>
        <w:autoSpaceDN w:val="0"/>
        <w:textAlignment w:val="bottom"/>
        <w:rPr>
          <w:rFonts w:ascii="標楷體" w:eastAsia="標楷體"/>
        </w:rPr>
      </w:pPr>
      <w:r>
        <w:rPr>
          <w:rFonts w:ascii="標楷體" w:eastAsia="標楷體" w:hint="eastAsia"/>
          <w:u w:val="single"/>
        </w:rPr>
        <w:t>立合約書人</w:t>
      </w:r>
    </w:p>
    <w:p w:rsidR="00032854" w:rsidRDefault="00032854" w:rsidP="00032854">
      <w:pPr>
        <w:widowControl/>
        <w:autoSpaceDE w:val="0"/>
        <w:autoSpaceDN w:val="0"/>
        <w:textAlignment w:val="bottom"/>
        <w:rPr>
          <w:rFonts w:ascii="標楷體" w:eastAsia="標楷體"/>
        </w:rPr>
      </w:pPr>
      <w:r>
        <w:rPr>
          <w:rFonts w:ascii="標楷體" w:eastAsia="標楷體" w:hint="eastAsia"/>
        </w:rPr>
        <w:t>甲　方：</w:t>
      </w:r>
      <w:r>
        <w:rPr>
          <w:rFonts w:ascii="標楷體" w:eastAsia="標楷體"/>
        </w:rPr>
        <w:t xml:space="preserve"> </w:t>
      </w:r>
    </w:p>
    <w:p w:rsidR="00032854" w:rsidRDefault="00032854" w:rsidP="00032854">
      <w:pPr>
        <w:pStyle w:val="Web"/>
        <w:autoSpaceDE w:val="0"/>
        <w:autoSpaceDN w:val="0"/>
        <w:spacing w:before="0" w:beforeAutospacing="0" w:after="0" w:afterAutospacing="0"/>
        <w:textAlignment w:val="bottom"/>
        <w:rPr>
          <w:rFonts w:ascii="標楷體" w:eastAsia="標楷體"/>
        </w:rPr>
      </w:pPr>
      <w:r>
        <w:rPr>
          <w:rFonts w:ascii="標楷體" w:eastAsia="標楷體" w:hint="eastAsia"/>
        </w:rPr>
        <w:t>負責人：</w:t>
      </w:r>
    </w:p>
    <w:p w:rsidR="00032854" w:rsidRDefault="00032854" w:rsidP="00032854">
      <w:pPr>
        <w:widowControl/>
        <w:autoSpaceDE w:val="0"/>
        <w:autoSpaceDN w:val="0"/>
        <w:textAlignment w:val="bottom"/>
        <w:rPr>
          <w:rFonts w:ascii="標楷體" w:eastAsia="標楷體"/>
        </w:rPr>
      </w:pPr>
      <w:r>
        <w:rPr>
          <w:rFonts w:ascii="標楷體" w:eastAsia="標楷體" w:hint="eastAsia"/>
        </w:rPr>
        <w:t>聯絡人：</w:t>
      </w:r>
    </w:p>
    <w:p w:rsidR="00032854" w:rsidRDefault="00032854" w:rsidP="00032854">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地　址：</w:t>
      </w:r>
    </w:p>
    <w:p w:rsidR="00032854" w:rsidRDefault="00032854" w:rsidP="00032854">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032854" w:rsidRDefault="00032854" w:rsidP="00032854">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032854" w:rsidRDefault="00032854" w:rsidP="00032854">
      <w:pPr>
        <w:widowControl/>
        <w:autoSpaceDE w:val="0"/>
        <w:autoSpaceDN w:val="0"/>
        <w:textAlignment w:val="bottom"/>
        <w:rPr>
          <w:rFonts w:ascii="標楷體" w:eastAsia="標楷體"/>
        </w:rPr>
      </w:pPr>
    </w:p>
    <w:p w:rsidR="00032854" w:rsidRDefault="00032854" w:rsidP="00032854">
      <w:pPr>
        <w:widowControl/>
        <w:autoSpaceDE w:val="0"/>
        <w:autoSpaceDN w:val="0"/>
        <w:textAlignment w:val="bottom"/>
        <w:rPr>
          <w:rFonts w:ascii="標楷體" w:eastAsia="標楷體"/>
        </w:rPr>
      </w:pPr>
      <w:r>
        <w:rPr>
          <w:rFonts w:ascii="標楷體" w:eastAsia="標楷體" w:hint="eastAsia"/>
        </w:rPr>
        <w:t>乙　方：</w:t>
      </w:r>
    </w:p>
    <w:p w:rsidR="00032854" w:rsidRDefault="00032854" w:rsidP="00032854">
      <w:pPr>
        <w:widowControl/>
        <w:autoSpaceDE w:val="0"/>
        <w:autoSpaceDN w:val="0"/>
        <w:textAlignment w:val="bottom"/>
        <w:rPr>
          <w:rFonts w:ascii="標楷體" w:eastAsia="標楷體"/>
        </w:rPr>
      </w:pPr>
      <w:r>
        <w:rPr>
          <w:rFonts w:ascii="標楷體" w:eastAsia="標楷體" w:hint="eastAsia"/>
        </w:rPr>
        <w:t>負責人：</w:t>
      </w:r>
    </w:p>
    <w:p w:rsidR="00032854" w:rsidRDefault="00032854" w:rsidP="00032854">
      <w:pPr>
        <w:widowControl/>
        <w:autoSpaceDE w:val="0"/>
        <w:autoSpaceDN w:val="0"/>
        <w:textAlignment w:val="bottom"/>
        <w:rPr>
          <w:rFonts w:ascii="標楷體" w:eastAsia="標楷體"/>
        </w:rPr>
      </w:pPr>
      <w:r>
        <w:rPr>
          <w:rFonts w:ascii="標楷體" w:eastAsia="標楷體" w:hint="eastAsia"/>
        </w:rPr>
        <w:t>聯絡人：</w:t>
      </w:r>
    </w:p>
    <w:p w:rsidR="00032854" w:rsidRDefault="00032854" w:rsidP="00032854">
      <w:pPr>
        <w:widowControl/>
        <w:autoSpaceDE w:val="0"/>
        <w:autoSpaceDN w:val="0"/>
        <w:textAlignment w:val="bottom"/>
        <w:rPr>
          <w:rFonts w:ascii="標楷體" w:eastAsia="標楷體"/>
        </w:rPr>
      </w:pPr>
      <w:r>
        <w:rPr>
          <w:rFonts w:ascii="標楷體" w:eastAsia="標楷體" w:hint="eastAsia"/>
        </w:rPr>
        <w:t>地　址：</w:t>
      </w:r>
    </w:p>
    <w:p w:rsidR="00032854" w:rsidRDefault="00032854" w:rsidP="00032854">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連絡電話：</w:t>
      </w:r>
    </w:p>
    <w:p w:rsidR="00032854" w:rsidRDefault="00032854" w:rsidP="00032854">
      <w:pPr>
        <w:pStyle w:val="Web"/>
        <w:autoSpaceDE w:val="0"/>
        <w:autoSpaceDN w:val="0"/>
        <w:spacing w:before="0" w:beforeAutospacing="0" w:after="0" w:afterAutospacing="0"/>
        <w:textAlignment w:val="bottom"/>
        <w:rPr>
          <w:rFonts w:ascii="標楷體" w:eastAsia="標楷體" w:hAnsi="Times New Roman" w:cs="Times New Roman"/>
          <w:kern w:val="2"/>
        </w:rPr>
      </w:pPr>
      <w:r>
        <w:rPr>
          <w:rFonts w:ascii="標楷體" w:eastAsia="標楷體" w:hAnsi="Times New Roman" w:cs="Times New Roman" w:hint="eastAsia"/>
          <w:kern w:val="2"/>
        </w:rPr>
        <w:t>簽章：</w:t>
      </w:r>
    </w:p>
    <w:p w:rsidR="00032854" w:rsidRPr="00032854" w:rsidRDefault="00032854" w:rsidP="00032854">
      <w:pPr>
        <w:pStyle w:val="Web"/>
        <w:autoSpaceDE w:val="0"/>
        <w:autoSpaceDN w:val="0"/>
        <w:spacing w:before="0" w:beforeAutospacing="0" w:after="0" w:afterAutospacing="0"/>
        <w:textAlignment w:val="bottom"/>
        <w:rPr>
          <w:rFonts w:ascii="標楷體" w:eastAsia="標楷體" w:hAnsi="Times New Roman" w:cs="Times New Roman"/>
          <w:kern w:val="2"/>
        </w:rPr>
      </w:pPr>
    </w:p>
    <w:p w:rsidR="00032854" w:rsidRPr="00032854" w:rsidRDefault="00032854" w:rsidP="00032854">
      <w:pPr>
        <w:jc w:val="center"/>
        <w:rPr>
          <w:rFonts w:ascii="標楷體" w:eastAsia="標楷體" w:hAnsi="標楷體"/>
        </w:rPr>
      </w:pPr>
      <w:r>
        <w:rPr>
          <w:rFonts w:ascii="標楷體" w:eastAsia="標楷體" w:hAnsi="標楷體" w:hint="eastAsia"/>
        </w:rPr>
        <w:t>中華</w:t>
      </w:r>
      <w:r w:rsidRPr="00D87EB9">
        <w:rPr>
          <w:rFonts w:ascii="標楷體" w:eastAsia="標楷體" w:hAnsi="標楷體" w:hint="eastAsia"/>
        </w:rPr>
        <w:t xml:space="preserve">民國　</w:t>
      </w:r>
      <w:r>
        <w:rPr>
          <w:rFonts w:ascii="標楷體" w:eastAsia="標楷體" w:hAnsi="標楷體" w:hint="eastAsia"/>
        </w:rPr>
        <w:t xml:space="preserve">　　　　　　　　　</w:t>
      </w:r>
      <w:r w:rsidRPr="00D87EB9">
        <w:rPr>
          <w:rFonts w:ascii="標楷體" w:eastAsia="標楷體" w:hAnsi="標楷體" w:hint="eastAsia"/>
        </w:rPr>
        <w:t xml:space="preserve">年　</w:t>
      </w:r>
      <w:r>
        <w:rPr>
          <w:rFonts w:ascii="標楷體" w:eastAsia="標楷體" w:hAnsi="標楷體" w:hint="eastAsia"/>
        </w:rPr>
        <w:t xml:space="preserve">　　　　　　　　　</w:t>
      </w:r>
      <w:r w:rsidRPr="00D87EB9">
        <w:rPr>
          <w:rFonts w:ascii="標楷體" w:eastAsia="標楷體" w:hAnsi="標楷體" w:hint="eastAsia"/>
        </w:rPr>
        <w:t xml:space="preserve">月　</w:t>
      </w:r>
      <w:r>
        <w:rPr>
          <w:rFonts w:ascii="標楷體" w:eastAsia="標楷體" w:hAnsi="標楷體" w:hint="eastAsia"/>
        </w:rPr>
        <w:t xml:space="preserve">　　　　　　　　　</w:t>
      </w:r>
      <w:r w:rsidRPr="00D87EB9">
        <w:rPr>
          <w:rFonts w:ascii="標楷體" w:eastAsia="標楷體" w:hAnsi="標楷體" w:hint="eastAsia"/>
        </w:rPr>
        <w:t>日</w:t>
      </w:r>
    </w:p>
    <w:sectPr w:rsidR="00032854" w:rsidRPr="00032854" w:rsidSect="00032854">
      <w:headerReference w:type="default" r:id="rId7"/>
      <w:pgSz w:w="11906" w:h="16838"/>
      <w:pgMar w:top="720" w:right="720" w:bottom="720" w:left="720"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C27" w:rsidRPr="00DC73A3" w:rsidRDefault="00526C27" w:rsidP="00032854">
      <w:r>
        <w:separator/>
      </w:r>
    </w:p>
  </w:endnote>
  <w:endnote w:type="continuationSeparator" w:id="0">
    <w:p w:rsidR="00526C27" w:rsidRPr="00DC73A3" w:rsidRDefault="00526C27" w:rsidP="0003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標楷體">
    <w:altName w:val="微軟正黑體"/>
    <w:panose1 w:val="02010601000101010101"/>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C27" w:rsidRPr="00DC73A3" w:rsidRDefault="00526C27" w:rsidP="00032854">
      <w:r>
        <w:separator/>
      </w:r>
    </w:p>
  </w:footnote>
  <w:footnote w:type="continuationSeparator" w:id="0">
    <w:p w:rsidR="00526C27" w:rsidRPr="00DC73A3" w:rsidRDefault="00526C27" w:rsidP="0003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854" w:rsidRPr="00032854" w:rsidRDefault="00032854" w:rsidP="00032854">
    <w:pPr>
      <w:pStyle w:val="a9"/>
      <w:ind w:right="400"/>
      <w:rPr>
        <w:rFonts w:ascii="微軟正黑體" w:eastAsia="微軟正黑體"/>
        <w:b/>
        <w:color w:val="FFC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948"/>
    <w:multiLevelType w:val="hybridMultilevel"/>
    <w:tmpl w:val="7CF68EFE"/>
    <w:lvl w:ilvl="0" w:tplc="B672A42E">
      <w:start w:val="3"/>
      <w:numFmt w:val="ideographLegalTraditional"/>
      <w:lvlText w:val="%1、"/>
      <w:lvlJc w:val="left"/>
      <w:pPr>
        <w:tabs>
          <w:tab w:val="num" w:pos="480"/>
        </w:tabs>
        <w:ind w:left="480" w:hanging="480"/>
      </w:pPr>
      <w:rPr>
        <w:rFonts w:cs="Times New Roman" w:hint="eastAsia"/>
      </w:rPr>
    </w:lvl>
    <w:lvl w:ilvl="1" w:tplc="45F66BDC">
      <w:start w:val="1"/>
      <w:numFmt w:val="taiwaneseCountingThousand"/>
      <w:lvlText w:val="%2、"/>
      <w:lvlJc w:val="left"/>
      <w:pPr>
        <w:tabs>
          <w:tab w:val="num" w:pos="-2"/>
        </w:tabs>
        <w:ind w:left="1189" w:hanging="709"/>
      </w:pPr>
      <w:rPr>
        <w:rFonts w:cs="Times New Roman" w:hint="default"/>
      </w:rPr>
    </w:lvl>
    <w:lvl w:ilvl="2" w:tplc="04090015">
      <w:start w:val="1"/>
      <w:numFmt w:val="taiwaneseCountingThousand"/>
      <w:lvlText w:val="%3、"/>
      <w:lvlJc w:val="left"/>
      <w:pPr>
        <w:tabs>
          <w:tab w:val="num" w:pos="1440"/>
        </w:tabs>
        <w:ind w:left="1440" w:hanging="4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061384"/>
    <w:multiLevelType w:val="hybridMultilevel"/>
    <w:tmpl w:val="F2B8308C"/>
    <w:lvl w:ilvl="0" w:tplc="EF529C60">
      <w:start w:val="4"/>
      <w:numFmt w:val="taiwaneseCountingThousand"/>
      <w:lvlText w:val="%1、"/>
      <w:lvlJc w:val="left"/>
      <w:pPr>
        <w:tabs>
          <w:tab w:val="num" w:pos="-482"/>
        </w:tabs>
        <w:ind w:left="709" w:hanging="709"/>
      </w:pPr>
      <w:rPr>
        <w:rFonts w:cs="Times New Roman" w:hint="default"/>
      </w:rPr>
    </w:lvl>
    <w:lvl w:ilvl="1" w:tplc="1012D698">
      <w:start w:val="7"/>
      <w:numFmt w:val="taiwaneseCountingThousand"/>
      <w:lvlText w:val="%2、"/>
      <w:lvlJc w:val="left"/>
      <w:pPr>
        <w:tabs>
          <w:tab w:val="num" w:pos="-2"/>
        </w:tabs>
        <w:ind w:left="1302" w:hanging="82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39D16BE"/>
    <w:multiLevelType w:val="hybridMultilevel"/>
    <w:tmpl w:val="09F0832A"/>
    <w:lvl w:ilvl="0" w:tplc="75AE10C0">
      <w:start w:val="8"/>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970015A"/>
    <w:multiLevelType w:val="hybridMultilevel"/>
    <w:tmpl w:val="B95A56C2"/>
    <w:lvl w:ilvl="0" w:tplc="EF529C60">
      <w:start w:val="4"/>
      <w:numFmt w:val="taiwaneseCountingThousand"/>
      <w:lvlText w:val="%1、"/>
      <w:lvlJc w:val="left"/>
      <w:pPr>
        <w:tabs>
          <w:tab w:val="num" w:pos="-2"/>
        </w:tabs>
        <w:ind w:left="1189"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D84170A"/>
    <w:multiLevelType w:val="hybridMultilevel"/>
    <w:tmpl w:val="E432EEE8"/>
    <w:lvl w:ilvl="0" w:tplc="2312D02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26DF641D"/>
    <w:multiLevelType w:val="hybridMultilevel"/>
    <w:tmpl w:val="84A64A54"/>
    <w:lvl w:ilvl="0" w:tplc="04090017">
      <w:start w:val="1"/>
      <w:numFmt w:val="ideographLegalTraditional"/>
      <w:lvlText w:val="%1、"/>
      <w:lvlJc w:val="left"/>
      <w:pPr>
        <w:tabs>
          <w:tab w:val="num" w:pos="480"/>
        </w:tabs>
        <w:ind w:left="480" w:hanging="480"/>
      </w:pPr>
      <w:rPr>
        <w:rFonts w:cs="Times New Roman" w:hint="default"/>
      </w:rPr>
    </w:lvl>
    <w:lvl w:ilvl="1" w:tplc="1012D698">
      <w:start w:val="7"/>
      <w:numFmt w:val="taiwaneseCountingThousand"/>
      <w:lvlText w:val="%2、"/>
      <w:lvlJc w:val="left"/>
      <w:pPr>
        <w:tabs>
          <w:tab w:val="num" w:pos="0"/>
        </w:tabs>
        <w:ind w:left="1304" w:hanging="82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C25E3EC4">
      <w:start w:val="1"/>
      <w:numFmt w:val="decimal"/>
      <w:lvlText w:val="%4."/>
      <w:lvlJc w:val="left"/>
      <w:pPr>
        <w:tabs>
          <w:tab w:val="num" w:pos="1920"/>
        </w:tabs>
        <w:ind w:left="1920" w:hanging="480"/>
      </w:pPr>
      <w:rPr>
        <w:rFonts w:cs="Times New Roman" w:hint="default"/>
      </w:rPr>
    </w:lvl>
    <w:lvl w:ilvl="4" w:tplc="A6FA4B1E">
      <w:start w:val="1"/>
      <w:numFmt w:val="bullet"/>
      <w:lvlText w:val=""/>
      <w:lvlJc w:val="left"/>
      <w:pPr>
        <w:tabs>
          <w:tab w:val="num" w:pos="2091"/>
        </w:tabs>
        <w:ind w:left="2204" w:hanging="284"/>
      </w:pPr>
      <w:rPr>
        <w:rFonts w:ascii="Wingdings" w:hAnsi="Wingdings" w:hint="default"/>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34E1571C"/>
    <w:multiLevelType w:val="hybridMultilevel"/>
    <w:tmpl w:val="CD7A5D10"/>
    <w:lvl w:ilvl="0" w:tplc="FB5A657A">
      <w:start w:val="2"/>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C25E3EC4">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6F22751"/>
    <w:multiLevelType w:val="hybridMultilevel"/>
    <w:tmpl w:val="C34CF72C"/>
    <w:lvl w:ilvl="0" w:tplc="8FAC3D8A">
      <w:start w:val="6"/>
      <w:numFmt w:val="ideographLegalTraditional"/>
      <w:lvlText w:val="%1、"/>
      <w:lvlJc w:val="left"/>
      <w:pPr>
        <w:tabs>
          <w:tab w:val="num" w:pos="480"/>
        </w:tabs>
        <w:ind w:left="480" w:hanging="480"/>
      </w:pPr>
      <w:rPr>
        <w:rFonts w:cs="Times New Roman" w:hint="default"/>
      </w:rPr>
    </w:lvl>
    <w:lvl w:ilvl="1" w:tplc="468E0B5C">
      <w:start w:val="1"/>
      <w:numFmt w:val="taiwaneseCountingThousand"/>
      <w:lvlText w:val="%2、"/>
      <w:lvlJc w:val="left"/>
      <w:pPr>
        <w:tabs>
          <w:tab w:val="num" w:pos="-2"/>
        </w:tabs>
        <w:ind w:left="1189" w:hanging="709"/>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528D3BBA"/>
    <w:multiLevelType w:val="hybridMultilevel"/>
    <w:tmpl w:val="051450E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53C57764"/>
    <w:multiLevelType w:val="hybridMultilevel"/>
    <w:tmpl w:val="BE987164"/>
    <w:lvl w:ilvl="0" w:tplc="4C76DC30">
      <w:start w:val="5"/>
      <w:numFmt w:val="ideographLegalTraditional"/>
      <w:lvlText w:val="%1、"/>
      <w:lvlJc w:val="left"/>
      <w:pPr>
        <w:tabs>
          <w:tab w:val="num" w:pos="480"/>
        </w:tabs>
        <w:ind w:left="480" w:hanging="480"/>
      </w:pPr>
      <w:rPr>
        <w:rFonts w:cs="Times New Roman" w:hint="default"/>
      </w:rPr>
    </w:lvl>
    <w:lvl w:ilvl="1" w:tplc="468E0B5C">
      <w:start w:val="1"/>
      <w:numFmt w:val="taiwaneseCountingThousand"/>
      <w:lvlText w:val="%2、"/>
      <w:lvlJc w:val="left"/>
      <w:pPr>
        <w:tabs>
          <w:tab w:val="num" w:pos="-2"/>
        </w:tabs>
        <w:ind w:left="1189" w:hanging="709"/>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541A238B"/>
    <w:multiLevelType w:val="hybridMultilevel"/>
    <w:tmpl w:val="76D0932C"/>
    <w:lvl w:ilvl="0" w:tplc="CD049502">
      <w:start w:val="1"/>
      <w:numFmt w:val="lowerLetter"/>
      <w:lvlText w:val="%1、"/>
      <w:lvlJc w:val="left"/>
      <w:pPr>
        <w:tabs>
          <w:tab w:val="num" w:pos="-2"/>
        </w:tabs>
        <w:ind w:left="1189"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593333E2"/>
    <w:multiLevelType w:val="hybridMultilevel"/>
    <w:tmpl w:val="29F86F52"/>
    <w:lvl w:ilvl="0" w:tplc="C2D4BB86">
      <w:start w:val="1"/>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598926E4"/>
    <w:multiLevelType w:val="hybridMultilevel"/>
    <w:tmpl w:val="61DCAFF6"/>
    <w:lvl w:ilvl="0" w:tplc="468E0B5C">
      <w:start w:val="1"/>
      <w:numFmt w:val="taiwaneseCountingThousand"/>
      <w:lvlText w:val="%1、"/>
      <w:lvlJc w:val="left"/>
      <w:pPr>
        <w:tabs>
          <w:tab w:val="num" w:pos="0"/>
        </w:tabs>
        <w:ind w:left="1191" w:hanging="709"/>
      </w:pPr>
      <w:rPr>
        <w:rFonts w:cs="Times New Roman" w:hint="default"/>
      </w:rPr>
    </w:lvl>
    <w:lvl w:ilvl="1" w:tplc="68340BA2">
      <w:start w:val="1"/>
      <w:numFmt w:val="taiwaneseCountingThousand"/>
      <w:lvlText w:val="%2、"/>
      <w:lvlJc w:val="left"/>
      <w:pPr>
        <w:tabs>
          <w:tab w:val="num" w:pos="-2"/>
        </w:tabs>
        <w:ind w:left="1302" w:hanging="822"/>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5F9648B0"/>
    <w:multiLevelType w:val="hybridMultilevel"/>
    <w:tmpl w:val="7D163FEE"/>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623F5551"/>
    <w:multiLevelType w:val="hybridMultilevel"/>
    <w:tmpl w:val="6A8AB6B4"/>
    <w:lvl w:ilvl="0" w:tplc="FFFFFFFF">
      <w:start w:val="1"/>
      <w:numFmt w:val="taiwaneseCountingThousand"/>
      <w:lvlText w:val="%1、"/>
      <w:lvlJc w:val="left"/>
      <w:pPr>
        <w:tabs>
          <w:tab w:val="num" w:pos="480"/>
        </w:tabs>
        <w:ind w:left="480" w:hanging="480"/>
      </w:pPr>
      <w:rPr>
        <w:rFonts w:cs="Times New Roman" w:hint="eastAsia"/>
      </w:rPr>
    </w:lvl>
    <w:lvl w:ilvl="1" w:tplc="FFFFFFFF" w:tentative="1">
      <w:start w:val="1"/>
      <w:numFmt w:val="ideographTraditional"/>
      <w:lvlText w:val="%2、"/>
      <w:lvlJc w:val="left"/>
      <w:pPr>
        <w:tabs>
          <w:tab w:val="num" w:pos="960"/>
        </w:tabs>
        <w:ind w:left="960" w:hanging="480"/>
      </w:pPr>
      <w:rPr>
        <w:rFonts w:cs="Times New Roman"/>
      </w:rPr>
    </w:lvl>
    <w:lvl w:ilvl="2" w:tplc="FFFFFFFF" w:tentative="1">
      <w:start w:val="1"/>
      <w:numFmt w:val="lowerRoman"/>
      <w:lvlText w:val="%3."/>
      <w:lvlJc w:val="right"/>
      <w:pPr>
        <w:tabs>
          <w:tab w:val="num" w:pos="1440"/>
        </w:tabs>
        <w:ind w:left="1440" w:hanging="480"/>
      </w:pPr>
      <w:rPr>
        <w:rFonts w:cs="Times New Roman"/>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15" w15:restartNumberingAfterBreak="0">
    <w:nsid w:val="68623B9A"/>
    <w:multiLevelType w:val="hybridMultilevel"/>
    <w:tmpl w:val="5E122EFA"/>
    <w:lvl w:ilvl="0" w:tplc="B0C624CE">
      <w:start w:val="1"/>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6EEE70F3"/>
    <w:multiLevelType w:val="hybridMultilevel"/>
    <w:tmpl w:val="58702D98"/>
    <w:lvl w:ilvl="0" w:tplc="5C3E1CCA">
      <w:start w:val="16"/>
      <w:numFmt w:val="taiwaneseCountingThousand"/>
      <w:lvlText w:val="%1、"/>
      <w:lvlJc w:val="left"/>
      <w:pPr>
        <w:tabs>
          <w:tab w:val="num" w:pos="0"/>
        </w:tabs>
        <w:ind w:left="1191" w:hanging="709"/>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7DAF7DEB"/>
    <w:multiLevelType w:val="hybridMultilevel"/>
    <w:tmpl w:val="C4BAAFA8"/>
    <w:lvl w:ilvl="0" w:tplc="24E26C98">
      <w:start w:val="1"/>
      <w:numFmt w:val="taiwaneseCountingThousand"/>
      <w:lvlText w:val="%1、"/>
      <w:lvlJc w:val="left"/>
      <w:pPr>
        <w:tabs>
          <w:tab w:val="num" w:pos="0"/>
        </w:tabs>
        <w:ind w:left="1191" w:hanging="709"/>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
  </w:num>
  <w:num w:numId="2">
    <w:abstractNumId w:val="16"/>
  </w:num>
  <w:num w:numId="3">
    <w:abstractNumId w:val="12"/>
  </w:num>
  <w:num w:numId="4">
    <w:abstractNumId w:val="17"/>
  </w:num>
  <w:num w:numId="5">
    <w:abstractNumId w:val="3"/>
  </w:num>
  <w:num w:numId="6">
    <w:abstractNumId w:val="1"/>
  </w:num>
  <w:num w:numId="7">
    <w:abstractNumId w:val="10"/>
  </w:num>
  <w:num w:numId="8">
    <w:abstractNumId w:val="6"/>
  </w:num>
  <w:num w:numId="9">
    <w:abstractNumId w:val="2"/>
  </w:num>
  <w:num w:numId="10">
    <w:abstractNumId w:val="11"/>
  </w:num>
  <w:num w:numId="11">
    <w:abstractNumId w:val="13"/>
  </w:num>
  <w:num w:numId="12">
    <w:abstractNumId w:val="7"/>
  </w:num>
  <w:num w:numId="13">
    <w:abstractNumId w:val="0"/>
  </w:num>
  <w:num w:numId="14">
    <w:abstractNumId w:val="9"/>
  </w:num>
  <w:num w:numId="15">
    <w:abstractNumId w:val="8"/>
  </w:num>
  <w:num w:numId="16">
    <w:abstractNumId w:val="1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32854"/>
    <w:rsid w:val="00032854"/>
    <w:rsid w:val="00111FAF"/>
    <w:rsid w:val="0033559B"/>
    <w:rsid w:val="003743CB"/>
    <w:rsid w:val="00461507"/>
    <w:rsid w:val="00526C27"/>
    <w:rsid w:val="005D2994"/>
    <w:rsid w:val="00631E03"/>
    <w:rsid w:val="006611AC"/>
    <w:rsid w:val="00CB1A18"/>
    <w:rsid w:val="00D87EB9"/>
    <w:rsid w:val="00DC73A3"/>
    <w:rsid w:val="00DE7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5BB597"/>
  <w15:docId w15:val="{E62BC793-DE7B-2448-BDEE-BDF5E8F9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1507"/>
    <w:pPr>
      <w:widowControl w:val="0"/>
    </w:pPr>
  </w:style>
  <w:style w:type="paragraph" w:styleId="1">
    <w:name w:val="heading 1"/>
    <w:basedOn w:val="a"/>
    <w:link w:val="10"/>
    <w:uiPriority w:val="99"/>
    <w:qFormat/>
    <w:rsid w:val="00461507"/>
    <w:pPr>
      <w:widowControl/>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link w:val="20"/>
    <w:uiPriority w:val="99"/>
    <w:qFormat/>
    <w:rsid w:val="00461507"/>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3">
    <w:name w:val="heading 3"/>
    <w:basedOn w:val="a"/>
    <w:next w:val="a"/>
    <w:link w:val="30"/>
    <w:uiPriority w:val="99"/>
    <w:qFormat/>
    <w:rsid w:val="00461507"/>
    <w:pPr>
      <w:keepNext/>
      <w:outlineLvl w:val="2"/>
    </w:pPr>
    <w:rPr>
      <w:rFonts w:eastAsia="標楷體"/>
      <w:b/>
      <w:bCs/>
      <w:szCs w:val="36"/>
      <w:u w:val="single"/>
    </w:rPr>
  </w:style>
  <w:style w:type="paragraph" w:styleId="4">
    <w:name w:val="heading 4"/>
    <w:basedOn w:val="a"/>
    <w:next w:val="a"/>
    <w:link w:val="40"/>
    <w:uiPriority w:val="99"/>
    <w:qFormat/>
    <w:rsid w:val="00461507"/>
    <w:pPr>
      <w:keepNext/>
      <w:widowControl/>
      <w:tabs>
        <w:tab w:val="left" w:pos="360"/>
        <w:tab w:val="left" w:pos="720"/>
        <w:tab w:val="left" w:pos="1080"/>
      </w:tabs>
      <w:jc w:val="center"/>
      <w:outlineLvl w:val="3"/>
    </w:pPr>
    <w:rPr>
      <w:rFonts w:ascii="Arial" w:hAnsi="Arial"/>
      <w:b/>
      <w:color w:val="000000"/>
      <w:kern w:val="0"/>
      <w:sz w:val="18"/>
      <w:szCs w:val="20"/>
      <w:lang w:val="en-GB" w:eastAsia="en-US"/>
    </w:rPr>
  </w:style>
  <w:style w:type="paragraph" w:styleId="6">
    <w:name w:val="heading 6"/>
    <w:basedOn w:val="a"/>
    <w:next w:val="a"/>
    <w:link w:val="60"/>
    <w:uiPriority w:val="99"/>
    <w:qFormat/>
    <w:rsid w:val="00461507"/>
    <w:pPr>
      <w:keepNext/>
      <w:widowControl/>
      <w:tabs>
        <w:tab w:val="left" w:pos="360"/>
        <w:tab w:val="left" w:pos="720"/>
        <w:tab w:val="left" w:pos="1080"/>
      </w:tabs>
      <w:outlineLvl w:val="5"/>
    </w:pPr>
    <w:rPr>
      <w:rFonts w:ascii="Arial" w:hAnsi="Arial"/>
      <w:b/>
      <w:color w:val="000000"/>
      <w:kern w:val="0"/>
      <w:sz w:val="18"/>
      <w:szCs w:val="20"/>
      <w:lang w:val="en-GB" w:eastAsia="en-US"/>
    </w:rPr>
  </w:style>
  <w:style w:type="paragraph" w:styleId="9">
    <w:name w:val="heading 9"/>
    <w:basedOn w:val="a"/>
    <w:next w:val="a"/>
    <w:link w:val="90"/>
    <w:uiPriority w:val="99"/>
    <w:qFormat/>
    <w:rsid w:val="00461507"/>
    <w:pPr>
      <w:keepNext/>
      <w:widowControl/>
      <w:tabs>
        <w:tab w:val="left" w:pos="360"/>
        <w:tab w:val="left" w:pos="720"/>
        <w:tab w:val="left" w:pos="1080"/>
      </w:tabs>
      <w:outlineLvl w:val="8"/>
    </w:pPr>
    <w:rPr>
      <w:rFonts w:ascii="Arial" w:hAnsi="Arial"/>
      <w:b/>
      <w:color w:val="000000"/>
      <w:kern w:val="0"/>
      <w:sz w:val="1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locked/>
    <w:rsid w:val="0046150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locked/>
    <w:rsid w:val="00461507"/>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locked/>
    <w:rsid w:val="00461507"/>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locked/>
    <w:rsid w:val="00461507"/>
    <w:rPr>
      <w:rFonts w:asciiTheme="majorHAnsi" w:eastAsiaTheme="majorEastAsia" w:hAnsiTheme="majorHAnsi" w:cstheme="majorBidi"/>
      <w:sz w:val="36"/>
      <w:szCs w:val="36"/>
    </w:rPr>
  </w:style>
  <w:style w:type="character" w:customStyle="1" w:styleId="60">
    <w:name w:val="標題 6 字元"/>
    <w:basedOn w:val="a0"/>
    <w:link w:val="6"/>
    <w:uiPriority w:val="9"/>
    <w:semiHidden/>
    <w:locked/>
    <w:rsid w:val="00461507"/>
    <w:rPr>
      <w:rFonts w:asciiTheme="majorHAnsi" w:eastAsiaTheme="majorEastAsia" w:hAnsiTheme="majorHAnsi" w:cstheme="majorBidi"/>
      <w:sz w:val="36"/>
      <w:szCs w:val="36"/>
    </w:rPr>
  </w:style>
  <w:style w:type="character" w:customStyle="1" w:styleId="90">
    <w:name w:val="標題 9 字元"/>
    <w:basedOn w:val="a0"/>
    <w:link w:val="9"/>
    <w:uiPriority w:val="9"/>
    <w:semiHidden/>
    <w:locked/>
    <w:rsid w:val="00461507"/>
    <w:rPr>
      <w:rFonts w:asciiTheme="majorHAnsi" w:eastAsiaTheme="majorEastAsia" w:hAnsiTheme="majorHAnsi" w:cstheme="majorBidi"/>
      <w:sz w:val="36"/>
      <w:szCs w:val="36"/>
    </w:rPr>
  </w:style>
  <w:style w:type="paragraph" w:styleId="21">
    <w:name w:val="Body Text Indent 2"/>
    <w:basedOn w:val="a"/>
    <w:link w:val="22"/>
    <w:uiPriority w:val="99"/>
    <w:rsid w:val="00461507"/>
    <w:pPr>
      <w:spacing w:line="480" w:lineRule="exact"/>
      <w:ind w:leftChars="300" w:left="720"/>
    </w:pPr>
    <w:rPr>
      <w:rFonts w:eastAsia="標楷體"/>
      <w:bCs/>
    </w:rPr>
  </w:style>
  <w:style w:type="character" w:customStyle="1" w:styleId="22">
    <w:name w:val="本文縮排 2 字元"/>
    <w:basedOn w:val="a0"/>
    <w:link w:val="21"/>
    <w:uiPriority w:val="99"/>
    <w:semiHidden/>
    <w:locked/>
    <w:rsid w:val="00461507"/>
    <w:rPr>
      <w:rFonts w:cs="Times New Roman"/>
      <w:sz w:val="24"/>
      <w:szCs w:val="24"/>
    </w:rPr>
  </w:style>
  <w:style w:type="paragraph" w:styleId="Web">
    <w:name w:val="Normal (Web)"/>
    <w:basedOn w:val="a"/>
    <w:uiPriority w:val="99"/>
    <w:rsid w:val="00461507"/>
    <w:pPr>
      <w:widowControl/>
      <w:spacing w:before="100" w:beforeAutospacing="1" w:after="100" w:afterAutospacing="1"/>
    </w:pPr>
    <w:rPr>
      <w:rFonts w:ascii="Arial Unicode MS" w:eastAsia="Arial Unicode MS" w:hAnsi="Arial Unicode MS" w:cs="Arial Unicode MS"/>
      <w:kern w:val="0"/>
    </w:rPr>
  </w:style>
  <w:style w:type="paragraph" w:styleId="11">
    <w:name w:val="index 1"/>
    <w:basedOn w:val="a"/>
    <w:next w:val="a"/>
    <w:autoRedefine/>
    <w:uiPriority w:val="99"/>
    <w:semiHidden/>
    <w:rsid w:val="00461507"/>
  </w:style>
  <w:style w:type="paragraph" w:styleId="31">
    <w:name w:val="Body Text 3"/>
    <w:basedOn w:val="a"/>
    <w:link w:val="32"/>
    <w:uiPriority w:val="99"/>
    <w:rsid w:val="00461507"/>
    <w:pPr>
      <w:spacing w:line="480" w:lineRule="exact"/>
    </w:pPr>
    <w:rPr>
      <w:rFonts w:eastAsia="標楷體"/>
      <w:color w:val="000000"/>
      <w:sz w:val="32"/>
    </w:rPr>
  </w:style>
  <w:style w:type="character" w:customStyle="1" w:styleId="32">
    <w:name w:val="本文 3 字元"/>
    <w:basedOn w:val="a0"/>
    <w:link w:val="31"/>
    <w:uiPriority w:val="99"/>
    <w:semiHidden/>
    <w:locked/>
    <w:rsid w:val="00461507"/>
    <w:rPr>
      <w:rFonts w:cs="Times New Roman"/>
      <w:sz w:val="16"/>
      <w:szCs w:val="16"/>
    </w:rPr>
  </w:style>
  <w:style w:type="paragraph" w:styleId="a3">
    <w:name w:val="Body Text Indent"/>
    <w:basedOn w:val="a"/>
    <w:link w:val="a4"/>
    <w:uiPriority w:val="99"/>
    <w:rsid w:val="00461507"/>
    <w:pPr>
      <w:spacing w:line="480" w:lineRule="exact"/>
      <w:ind w:left="1120" w:hangingChars="350" w:hanging="1120"/>
    </w:pPr>
    <w:rPr>
      <w:rFonts w:ascii="標楷體" w:eastAsia="標楷體"/>
      <w:sz w:val="32"/>
    </w:rPr>
  </w:style>
  <w:style w:type="character" w:customStyle="1" w:styleId="a4">
    <w:name w:val="本文縮排 字元"/>
    <w:basedOn w:val="a0"/>
    <w:link w:val="a3"/>
    <w:uiPriority w:val="99"/>
    <w:semiHidden/>
    <w:locked/>
    <w:rsid w:val="00461507"/>
    <w:rPr>
      <w:rFonts w:cs="Times New Roman"/>
      <w:sz w:val="24"/>
      <w:szCs w:val="24"/>
    </w:rPr>
  </w:style>
  <w:style w:type="paragraph" w:customStyle="1" w:styleId="font5">
    <w:name w:val="font5"/>
    <w:basedOn w:val="a"/>
    <w:uiPriority w:val="99"/>
    <w:rsid w:val="00461507"/>
    <w:pPr>
      <w:widowControl/>
      <w:spacing w:before="100" w:beforeAutospacing="1" w:after="100" w:afterAutospacing="1"/>
    </w:pPr>
    <w:rPr>
      <w:rFonts w:ascii="標楷體" w:eastAsia="標楷體" w:hAnsi="標楷體" w:cs="Arial Unicode MS"/>
      <w:kern w:val="0"/>
    </w:rPr>
  </w:style>
  <w:style w:type="paragraph" w:customStyle="1" w:styleId="font6">
    <w:name w:val="font6"/>
    <w:basedOn w:val="a"/>
    <w:uiPriority w:val="99"/>
    <w:rsid w:val="00461507"/>
    <w:pPr>
      <w:widowControl/>
      <w:spacing w:before="100" w:beforeAutospacing="1" w:after="100" w:afterAutospacing="1"/>
    </w:pPr>
    <w:rPr>
      <w:rFonts w:ascii="細明體" w:eastAsia="細明體" w:hAnsi="細明體" w:cs="Arial Unicode MS"/>
      <w:kern w:val="0"/>
      <w:sz w:val="18"/>
      <w:szCs w:val="18"/>
    </w:rPr>
  </w:style>
  <w:style w:type="paragraph" w:customStyle="1" w:styleId="font7">
    <w:name w:val="font7"/>
    <w:basedOn w:val="a"/>
    <w:uiPriority w:val="99"/>
    <w:rsid w:val="00461507"/>
    <w:pPr>
      <w:widowControl/>
      <w:spacing w:before="100" w:beforeAutospacing="1" w:after="100" w:afterAutospacing="1"/>
    </w:pPr>
    <w:rPr>
      <w:rFonts w:eastAsia="Arial Unicode MS"/>
      <w:kern w:val="0"/>
    </w:rPr>
  </w:style>
  <w:style w:type="paragraph" w:customStyle="1" w:styleId="font8">
    <w:name w:val="font8"/>
    <w:basedOn w:val="a"/>
    <w:uiPriority w:val="99"/>
    <w:rsid w:val="00461507"/>
    <w:pPr>
      <w:widowControl/>
      <w:spacing w:before="100" w:beforeAutospacing="1" w:after="100" w:afterAutospacing="1"/>
    </w:pPr>
    <w:rPr>
      <w:rFonts w:ascii="細明體" w:eastAsia="細明體" w:hAnsi="細明體" w:cs="Arial Unicode MS"/>
      <w:kern w:val="0"/>
      <w:sz w:val="18"/>
      <w:szCs w:val="18"/>
    </w:rPr>
  </w:style>
  <w:style w:type="paragraph" w:customStyle="1" w:styleId="xl24">
    <w:name w:val="xl24"/>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5">
    <w:name w:val="xl25"/>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26">
    <w:name w:val="xl26"/>
    <w:basedOn w:val="a"/>
    <w:uiPriority w:val="99"/>
    <w:rsid w:val="00461507"/>
    <w:pPr>
      <w:widowControl/>
      <w:pBdr>
        <w:top w:val="single" w:sz="4" w:space="0" w:color="auto"/>
        <w:left w:val="single" w:sz="4" w:space="0" w:color="auto"/>
        <w:bottom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7">
    <w:name w:val="xl27"/>
    <w:basedOn w:val="a"/>
    <w:uiPriority w:val="99"/>
    <w:rsid w:val="00461507"/>
    <w:pPr>
      <w:widowControl/>
      <w:pBdr>
        <w:top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28">
    <w:name w:val="xl28"/>
    <w:basedOn w:val="a"/>
    <w:uiPriority w:val="99"/>
    <w:rsid w:val="00461507"/>
    <w:pPr>
      <w:widowControl/>
      <w:spacing w:before="100" w:beforeAutospacing="1" w:after="100" w:afterAutospacing="1"/>
    </w:pPr>
    <w:rPr>
      <w:rFonts w:ascii="標楷體" w:eastAsia="標楷體" w:hAnsi="標楷體" w:cs="Arial Unicode MS"/>
      <w:kern w:val="0"/>
    </w:rPr>
  </w:style>
  <w:style w:type="paragraph" w:customStyle="1" w:styleId="xl29">
    <w:name w:val="xl29"/>
    <w:basedOn w:val="a"/>
    <w:uiPriority w:val="99"/>
    <w:rsid w:val="00461507"/>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30">
    <w:name w:val="xl30"/>
    <w:basedOn w:val="a"/>
    <w:uiPriority w:val="99"/>
    <w:rsid w:val="00461507"/>
    <w:pPr>
      <w:widowControl/>
      <w:pBdr>
        <w:bottom w:val="single" w:sz="4" w:space="0" w:color="auto"/>
      </w:pBdr>
      <w:spacing w:before="100" w:beforeAutospacing="1" w:after="100" w:afterAutospacing="1"/>
    </w:pPr>
    <w:rPr>
      <w:rFonts w:ascii="標楷體" w:eastAsia="標楷體" w:hAnsi="標楷體" w:cs="Arial Unicode MS"/>
      <w:kern w:val="0"/>
    </w:rPr>
  </w:style>
  <w:style w:type="paragraph" w:customStyle="1" w:styleId="xl31">
    <w:name w:val="xl31"/>
    <w:basedOn w:val="a"/>
    <w:uiPriority w:val="99"/>
    <w:rsid w:val="00461507"/>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32">
    <w:name w:val="xl32"/>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33">
    <w:name w:val="xl33"/>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4">
    <w:name w:val="xl34"/>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35">
    <w:name w:val="xl35"/>
    <w:basedOn w:val="a"/>
    <w:uiPriority w:val="99"/>
    <w:rsid w:val="00461507"/>
    <w:pPr>
      <w:widowControl/>
      <w:pBdr>
        <w:bottom w:val="single" w:sz="4" w:space="0" w:color="auto"/>
      </w:pBdr>
      <w:spacing w:before="100" w:beforeAutospacing="1" w:after="100" w:afterAutospacing="1"/>
    </w:pPr>
    <w:rPr>
      <w:rFonts w:ascii="標楷體" w:eastAsia="標楷體" w:hAnsi="標楷體" w:cs="Arial Unicode MS"/>
      <w:b/>
      <w:bCs/>
      <w:kern w:val="0"/>
      <w:sz w:val="28"/>
      <w:szCs w:val="28"/>
    </w:rPr>
  </w:style>
  <w:style w:type="paragraph" w:customStyle="1" w:styleId="xl36">
    <w:name w:val="xl36"/>
    <w:basedOn w:val="a"/>
    <w:uiPriority w:val="99"/>
    <w:rsid w:val="00461507"/>
    <w:pPr>
      <w:widowControl/>
      <w:spacing w:before="100" w:beforeAutospacing="1" w:after="100" w:afterAutospacing="1"/>
    </w:pPr>
    <w:rPr>
      <w:rFonts w:ascii="標楷體" w:eastAsia="標楷體" w:hAnsi="標楷體" w:cs="Arial Unicode MS"/>
      <w:b/>
      <w:bCs/>
      <w:kern w:val="0"/>
      <w:sz w:val="28"/>
      <w:szCs w:val="28"/>
    </w:rPr>
  </w:style>
  <w:style w:type="paragraph" w:customStyle="1" w:styleId="xl37">
    <w:name w:val="xl37"/>
    <w:basedOn w:val="a"/>
    <w:uiPriority w:val="99"/>
    <w:rsid w:val="00461507"/>
    <w:pPr>
      <w:widowControl/>
      <w:pBdr>
        <w:top w:val="single" w:sz="4" w:space="0" w:color="auto"/>
        <w:bottom w:val="single" w:sz="4" w:space="0" w:color="auto"/>
      </w:pBdr>
      <w:spacing w:before="100" w:beforeAutospacing="1" w:after="100" w:afterAutospacing="1"/>
    </w:pPr>
    <w:rPr>
      <w:rFonts w:ascii="標楷體" w:eastAsia="標楷體" w:hAnsi="標楷體" w:cs="Arial Unicode MS"/>
      <w:b/>
      <w:bCs/>
      <w:kern w:val="0"/>
      <w:sz w:val="28"/>
      <w:szCs w:val="28"/>
    </w:rPr>
  </w:style>
  <w:style w:type="paragraph" w:customStyle="1" w:styleId="xl38">
    <w:name w:val="xl38"/>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rPr>
  </w:style>
  <w:style w:type="paragraph" w:customStyle="1" w:styleId="xl39">
    <w:name w:val="xl39"/>
    <w:basedOn w:val="a"/>
    <w:uiPriority w:val="99"/>
    <w:rsid w:val="00461507"/>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40">
    <w:name w:val="xl40"/>
    <w:basedOn w:val="a"/>
    <w:uiPriority w:val="99"/>
    <w:rsid w:val="00461507"/>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41">
    <w:name w:val="xl41"/>
    <w:basedOn w:val="a"/>
    <w:uiPriority w:val="99"/>
    <w:rsid w:val="0046150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cs="Arial Unicode MS"/>
      <w:kern w:val="0"/>
    </w:rPr>
  </w:style>
  <w:style w:type="paragraph" w:customStyle="1" w:styleId="xl42">
    <w:name w:val="xl42"/>
    <w:basedOn w:val="a"/>
    <w:uiPriority w:val="99"/>
    <w:rsid w:val="00461507"/>
    <w:pPr>
      <w:widowControl/>
      <w:pBdr>
        <w:top w:val="single" w:sz="4" w:space="0" w:color="auto"/>
        <w:left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43">
    <w:name w:val="xl43"/>
    <w:basedOn w:val="a"/>
    <w:uiPriority w:val="99"/>
    <w:rsid w:val="00461507"/>
    <w:pPr>
      <w:widowControl/>
      <w:pBdr>
        <w:top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44">
    <w:name w:val="xl44"/>
    <w:basedOn w:val="a"/>
    <w:uiPriority w:val="99"/>
    <w:rsid w:val="00461507"/>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5">
    <w:name w:val="xl45"/>
    <w:basedOn w:val="a"/>
    <w:uiPriority w:val="99"/>
    <w:rsid w:val="00461507"/>
    <w:pPr>
      <w:widowControl/>
      <w:pBdr>
        <w:top w:val="single" w:sz="4" w:space="0" w:color="auto"/>
        <w:bottom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6">
    <w:name w:val="xl46"/>
    <w:basedOn w:val="a"/>
    <w:uiPriority w:val="99"/>
    <w:rsid w:val="00461507"/>
    <w:pPr>
      <w:widowControl/>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7">
    <w:name w:val="xl47"/>
    <w:basedOn w:val="a"/>
    <w:uiPriority w:val="99"/>
    <w:rsid w:val="00461507"/>
    <w:pPr>
      <w:widowControl/>
      <w:pBdr>
        <w:top w:val="single" w:sz="4" w:space="0" w:color="auto"/>
        <w:left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48">
    <w:name w:val="xl48"/>
    <w:basedOn w:val="a"/>
    <w:uiPriority w:val="99"/>
    <w:rsid w:val="00461507"/>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49">
    <w:name w:val="xl49"/>
    <w:basedOn w:val="a"/>
    <w:uiPriority w:val="99"/>
    <w:rsid w:val="0046150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標楷體" w:eastAsia="標楷體" w:hAnsi="標楷體" w:cs="Arial Unicode MS"/>
      <w:kern w:val="0"/>
    </w:rPr>
  </w:style>
  <w:style w:type="paragraph" w:customStyle="1" w:styleId="xl50">
    <w:name w:val="xl50"/>
    <w:basedOn w:val="a"/>
    <w:uiPriority w:val="99"/>
    <w:rsid w:val="00461507"/>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51">
    <w:name w:val="xl51"/>
    <w:basedOn w:val="a"/>
    <w:uiPriority w:val="99"/>
    <w:rsid w:val="00461507"/>
    <w:pPr>
      <w:widowControl/>
      <w:pBdr>
        <w:top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52">
    <w:name w:val="xl52"/>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53">
    <w:name w:val="xl53"/>
    <w:basedOn w:val="a"/>
    <w:uiPriority w:val="99"/>
    <w:rsid w:val="00461507"/>
    <w:pPr>
      <w:widowControl/>
      <w:shd w:val="clear" w:color="auto" w:fill="FFFFFF"/>
      <w:spacing w:before="100" w:beforeAutospacing="1" w:after="100" w:afterAutospacing="1"/>
      <w:jc w:val="center"/>
    </w:pPr>
    <w:rPr>
      <w:rFonts w:ascii="標楷體" w:eastAsia="標楷體" w:hAnsi="標楷體" w:cs="Arial Unicode MS"/>
      <w:b/>
      <w:bCs/>
      <w:kern w:val="0"/>
    </w:rPr>
  </w:style>
  <w:style w:type="paragraph" w:customStyle="1" w:styleId="xl54">
    <w:name w:val="xl54"/>
    <w:basedOn w:val="a"/>
    <w:uiPriority w:val="99"/>
    <w:rsid w:val="00461507"/>
    <w:pPr>
      <w:widowControl/>
      <w:shd w:val="clear" w:color="auto" w:fill="FFFFFF"/>
      <w:spacing w:before="100" w:beforeAutospacing="1" w:after="100" w:afterAutospacing="1"/>
    </w:pPr>
    <w:rPr>
      <w:rFonts w:ascii="標楷體" w:eastAsia="標楷體" w:hAnsi="標楷體" w:cs="Arial Unicode MS"/>
      <w:b/>
      <w:bCs/>
      <w:kern w:val="0"/>
    </w:rPr>
  </w:style>
  <w:style w:type="paragraph" w:customStyle="1" w:styleId="xl55">
    <w:name w:val="xl55"/>
    <w:basedOn w:val="a"/>
    <w:uiPriority w:val="99"/>
    <w:rsid w:val="00461507"/>
    <w:pPr>
      <w:widowControl/>
      <w:shd w:val="clear" w:color="auto" w:fill="FFFFFF"/>
      <w:spacing w:before="100" w:beforeAutospacing="1" w:after="100" w:afterAutospacing="1"/>
    </w:pPr>
    <w:rPr>
      <w:rFonts w:ascii="標楷體" w:eastAsia="標楷體" w:hAnsi="標楷體" w:cs="Arial Unicode MS"/>
      <w:b/>
      <w:bCs/>
      <w:kern w:val="0"/>
    </w:rPr>
  </w:style>
  <w:style w:type="paragraph" w:customStyle="1" w:styleId="xl56">
    <w:name w:val="xl56"/>
    <w:basedOn w:val="a"/>
    <w:uiPriority w:val="99"/>
    <w:rsid w:val="00461507"/>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57">
    <w:name w:val="xl57"/>
    <w:basedOn w:val="a"/>
    <w:uiPriority w:val="99"/>
    <w:rsid w:val="00461507"/>
    <w:pPr>
      <w:widowControl/>
      <w:spacing w:before="100" w:beforeAutospacing="1" w:after="100" w:afterAutospacing="1"/>
    </w:pPr>
    <w:rPr>
      <w:rFonts w:ascii="標楷體" w:eastAsia="標楷體" w:hAnsi="標楷體" w:cs="Arial Unicode MS"/>
      <w:kern w:val="0"/>
    </w:rPr>
  </w:style>
  <w:style w:type="paragraph" w:customStyle="1" w:styleId="xl58">
    <w:name w:val="xl58"/>
    <w:basedOn w:val="a"/>
    <w:uiPriority w:val="99"/>
    <w:rsid w:val="00461507"/>
    <w:pPr>
      <w:widowControl/>
      <w:pBdr>
        <w:top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59">
    <w:name w:val="xl59"/>
    <w:basedOn w:val="a"/>
    <w:uiPriority w:val="99"/>
    <w:rsid w:val="00461507"/>
    <w:pPr>
      <w:widowControl/>
      <w:pBdr>
        <w:top w:val="single" w:sz="4" w:space="0" w:color="auto"/>
        <w:bottom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60">
    <w:name w:val="xl60"/>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61">
    <w:name w:val="xl61"/>
    <w:basedOn w:val="a"/>
    <w:uiPriority w:val="99"/>
    <w:rsid w:val="00461507"/>
    <w:pPr>
      <w:widowControl/>
      <w:pBdr>
        <w:top w:val="single" w:sz="4" w:space="0" w:color="auto"/>
        <w:left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62">
    <w:name w:val="xl62"/>
    <w:basedOn w:val="a"/>
    <w:uiPriority w:val="99"/>
    <w:rsid w:val="00461507"/>
    <w:pPr>
      <w:widowControl/>
      <w:pBdr>
        <w:top w:val="single" w:sz="4" w:space="0" w:color="auto"/>
        <w:left w:val="single" w:sz="4" w:space="0" w:color="auto"/>
        <w:bottom w:val="single" w:sz="4" w:space="0" w:color="auto"/>
      </w:pBdr>
      <w:shd w:val="clear" w:color="auto" w:fill="E3E3E3"/>
      <w:spacing w:before="100" w:beforeAutospacing="1" w:after="100" w:afterAutospacing="1"/>
    </w:pPr>
    <w:rPr>
      <w:rFonts w:ascii="標楷體" w:eastAsia="標楷體" w:hAnsi="標楷體" w:cs="Arial Unicode MS"/>
      <w:b/>
      <w:bCs/>
      <w:kern w:val="0"/>
    </w:rPr>
  </w:style>
  <w:style w:type="paragraph" w:customStyle="1" w:styleId="xl63">
    <w:name w:val="xl63"/>
    <w:basedOn w:val="a"/>
    <w:uiPriority w:val="99"/>
    <w:rsid w:val="00461507"/>
    <w:pPr>
      <w:widowControl/>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標楷體" w:eastAsia="標楷體" w:hAnsi="標楷體" w:cs="Arial Unicode MS"/>
      <w:b/>
      <w:bCs/>
      <w:kern w:val="0"/>
    </w:rPr>
  </w:style>
  <w:style w:type="paragraph" w:customStyle="1" w:styleId="xl64">
    <w:name w:val="xl64"/>
    <w:basedOn w:val="a"/>
    <w:uiPriority w:val="99"/>
    <w:rsid w:val="004615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65">
    <w:name w:val="xl65"/>
    <w:basedOn w:val="a"/>
    <w:uiPriority w:val="99"/>
    <w:rsid w:val="00461507"/>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Arial Unicode MS"/>
      <w:kern w:val="0"/>
    </w:rPr>
  </w:style>
  <w:style w:type="paragraph" w:customStyle="1" w:styleId="xl66">
    <w:name w:val="xl66"/>
    <w:basedOn w:val="a"/>
    <w:uiPriority w:val="99"/>
    <w:rsid w:val="00461507"/>
    <w:pPr>
      <w:widowControl/>
      <w:pBdr>
        <w:bottom w:val="single" w:sz="4" w:space="0" w:color="auto"/>
      </w:pBdr>
      <w:spacing w:before="100" w:beforeAutospacing="1" w:after="100" w:afterAutospacing="1"/>
    </w:pPr>
    <w:rPr>
      <w:rFonts w:ascii="標楷體" w:eastAsia="標楷體" w:hAnsi="標楷體" w:cs="Arial Unicode MS"/>
      <w:kern w:val="0"/>
    </w:rPr>
  </w:style>
  <w:style w:type="paragraph" w:customStyle="1" w:styleId="xl67">
    <w:name w:val="xl67"/>
    <w:basedOn w:val="a"/>
    <w:uiPriority w:val="99"/>
    <w:rsid w:val="00461507"/>
    <w:pPr>
      <w:widowControl/>
      <w:pBdr>
        <w:top w:val="single" w:sz="4" w:space="0" w:color="auto"/>
        <w:bottom w:val="single" w:sz="4" w:space="0" w:color="auto"/>
      </w:pBdr>
      <w:spacing w:before="100" w:beforeAutospacing="1" w:after="100" w:afterAutospacing="1"/>
    </w:pPr>
    <w:rPr>
      <w:rFonts w:ascii="標楷體" w:eastAsia="標楷體" w:hAnsi="標楷體" w:cs="Arial Unicode MS"/>
      <w:kern w:val="0"/>
    </w:rPr>
  </w:style>
  <w:style w:type="paragraph" w:customStyle="1" w:styleId="xl68">
    <w:name w:val="xl68"/>
    <w:basedOn w:val="a"/>
    <w:uiPriority w:val="99"/>
    <w:rsid w:val="00461507"/>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69">
    <w:name w:val="xl69"/>
    <w:basedOn w:val="a"/>
    <w:uiPriority w:val="99"/>
    <w:rsid w:val="00461507"/>
    <w:pPr>
      <w:widowControl/>
      <w:pBdr>
        <w:bottom w:val="single" w:sz="4" w:space="0" w:color="auto"/>
      </w:pBdr>
      <w:spacing w:before="100" w:beforeAutospacing="1" w:after="100" w:afterAutospacing="1"/>
    </w:pPr>
    <w:rPr>
      <w:rFonts w:ascii="標楷體" w:eastAsia="標楷體" w:hAnsi="標楷體" w:cs="Arial Unicode MS"/>
      <w:b/>
      <w:bCs/>
      <w:kern w:val="0"/>
      <w:sz w:val="28"/>
      <w:szCs w:val="28"/>
    </w:rPr>
  </w:style>
  <w:style w:type="paragraph" w:customStyle="1" w:styleId="xl70">
    <w:name w:val="xl70"/>
    <w:basedOn w:val="a"/>
    <w:uiPriority w:val="99"/>
    <w:rsid w:val="00461507"/>
    <w:pPr>
      <w:widowControl/>
      <w:pBdr>
        <w:bottom w:val="single" w:sz="4" w:space="0" w:color="auto"/>
        <w:right w:val="single" w:sz="4" w:space="0" w:color="auto"/>
      </w:pBdr>
      <w:spacing w:before="100" w:beforeAutospacing="1" w:after="100" w:afterAutospacing="1"/>
    </w:pPr>
    <w:rPr>
      <w:rFonts w:ascii="標楷體" w:eastAsia="標楷體" w:hAnsi="標楷體" w:cs="Arial Unicode MS"/>
      <w:kern w:val="0"/>
    </w:rPr>
  </w:style>
  <w:style w:type="paragraph" w:customStyle="1" w:styleId="xl71">
    <w:name w:val="xl71"/>
    <w:basedOn w:val="a"/>
    <w:uiPriority w:val="99"/>
    <w:rsid w:val="00461507"/>
    <w:pPr>
      <w:widowControl/>
      <w:spacing w:before="100" w:beforeAutospacing="1" w:after="100" w:afterAutospacing="1"/>
    </w:pPr>
    <w:rPr>
      <w:rFonts w:ascii="標楷體" w:eastAsia="標楷體" w:hAnsi="標楷體" w:cs="Arial Unicode MS"/>
      <w:kern w:val="0"/>
    </w:rPr>
  </w:style>
  <w:style w:type="paragraph" w:customStyle="1" w:styleId="xl72">
    <w:name w:val="xl72"/>
    <w:basedOn w:val="a"/>
    <w:uiPriority w:val="99"/>
    <w:rsid w:val="00461507"/>
    <w:pPr>
      <w:widowControl/>
      <w:spacing w:before="100" w:beforeAutospacing="1" w:after="100" w:afterAutospacing="1"/>
    </w:pPr>
    <w:rPr>
      <w:rFonts w:ascii="標楷體" w:eastAsia="標楷體" w:hAnsi="標楷體" w:cs="Arial Unicode MS"/>
      <w:b/>
      <w:bCs/>
      <w:kern w:val="0"/>
      <w:sz w:val="28"/>
      <w:szCs w:val="28"/>
    </w:rPr>
  </w:style>
  <w:style w:type="paragraph" w:customStyle="1" w:styleId="xl73">
    <w:name w:val="xl73"/>
    <w:basedOn w:val="a"/>
    <w:uiPriority w:val="99"/>
    <w:rsid w:val="00461507"/>
    <w:pPr>
      <w:widowControl/>
      <w:spacing w:before="100" w:beforeAutospacing="1" w:after="100" w:afterAutospacing="1"/>
    </w:pPr>
    <w:rPr>
      <w:rFonts w:ascii="標楷體" w:eastAsia="標楷體" w:hAnsi="標楷體" w:cs="Arial Unicode MS"/>
      <w:kern w:val="0"/>
    </w:rPr>
  </w:style>
  <w:style w:type="paragraph" w:customStyle="1" w:styleId="xl74">
    <w:name w:val="xl74"/>
    <w:basedOn w:val="a"/>
    <w:uiPriority w:val="99"/>
    <w:rsid w:val="00461507"/>
    <w:pPr>
      <w:widowControl/>
      <w:spacing w:before="100" w:beforeAutospacing="1" w:after="100" w:afterAutospacing="1"/>
    </w:pPr>
    <w:rPr>
      <w:rFonts w:ascii="標楷體" w:eastAsia="標楷體" w:hAnsi="標楷體" w:cs="Arial Unicode MS"/>
      <w:kern w:val="0"/>
    </w:rPr>
  </w:style>
  <w:style w:type="paragraph" w:customStyle="1" w:styleId="xl75">
    <w:name w:val="xl75"/>
    <w:basedOn w:val="a"/>
    <w:uiPriority w:val="99"/>
    <w:rsid w:val="0046150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Arial Unicode MS"/>
      <w:kern w:val="0"/>
    </w:rPr>
  </w:style>
  <w:style w:type="paragraph" w:styleId="33">
    <w:name w:val="Body Text Indent 3"/>
    <w:basedOn w:val="a"/>
    <w:link w:val="34"/>
    <w:uiPriority w:val="99"/>
    <w:rsid w:val="00461507"/>
    <w:pPr>
      <w:ind w:left="720" w:hangingChars="300" w:hanging="720"/>
    </w:pPr>
    <w:rPr>
      <w:rFonts w:eastAsia="標楷體"/>
    </w:rPr>
  </w:style>
  <w:style w:type="character" w:customStyle="1" w:styleId="34">
    <w:name w:val="本文縮排 3 字元"/>
    <w:basedOn w:val="a0"/>
    <w:link w:val="33"/>
    <w:uiPriority w:val="99"/>
    <w:semiHidden/>
    <w:locked/>
    <w:rsid w:val="00461507"/>
    <w:rPr>
      <w:rFonts w:cs="Times New Roman"/>
      <w:sz w:val="16"/>
      <w:szCs w:val="16"/>
    </w:rPr>
  </w:style>
  <w:style w:type="paragraph" w:styleId="a5">
    <w:name w:val="Body Text"/>
    <w:basedOn w:val="a"/>
    <w:link w:val="a6"/>
    <w:uiPriority w:val="99"/>
    <w:rsid w:val="00461507"/>
    <w:pPr>
      <w:jc w:val="both"/>
    </w:pPr>
    <w:rPr>
      <w:rFonts w:eastAsia="標楷體"/>
    </w:rPr>
  </w:style>
  <w:style w:type="character" w:customStyle="1" w:styleId="a6">
    <w:name w:val="本文 字元"/>
    <w:basedOn w:val="a0"/>
    <w:link w:val="a5"/>
    <w:uiPriority w:val="99"/>
    <w:semiHidden/>
    <w:locked/>
    <w:rsid w:val="00461507"/>
    <w:rPr>
      <w:rFonts w:cs="Times New Roman"/>
      <w:sz w:val="24"/>
      <w:szCs w:val="24"/>
    </w:rPr>
  </w:style>
  <w:style w:type="character" w:customStyle="1" w:styleId="text151">
    <w:name w:val="text151"/>
    <w:basedOn w:val="a0"/>
    <w:uiPriority w:val="99"/>
    <w:rsid w:val="00461507"/>
    <w:rPr>
      <w:rFonts w:cs="Times New Roman"/>
      <w:sz w:val="18"/>
      <w:szCs w:val="18"/>
    </w:rPr>
  </w:style>
  <w:style w:type="character" w:styleId="a7">
    <w:name w:val="Hyperlink"/>
    <w:basedOn w:val="a0"/>
    <w:uiPriority w:val="99"/>
    <w:rsid w:val="00461507"/>
    <w:rPr>
      <w:rFonts w:cs="Times New Roman"/>
      <w:color w:val="0000FF"/>
      <w:u w:val="single"/>
    </w:rPr>
  </w:style>
  <w:style w:type="character" w:styleId="a8">
    <w:name w:val="FollowedHyperlink"/>
    <w:basedOn w:val="a0"/>
    <w:uiPriority w:val="99"/>
    <w:rsid w:val="00461507"/>
    <w:rPr>
      <w:rFonts w:cs="Times New Roman"/>
      <w:color w:val="800080"/>
      <w:u w:val="single"/>
    </w:rPr>
  </w:style>
  <w:style w:type="paragraph" w:styleId="a9">
    <w:name w:val="header"/>
    <w:basedOn w:val="a"/>
    <w:link w:val="aa"/>
    <w:uiPriority w:val="99"/>
    <w:rsid w:val="00461507"/>
    <w:pPr>
      <w:widowControl/>
      <w:tabs>
        <w:tab w:val="center" w:pos="4153"/>
        <w:tab w:val="right" w:pos="8306"/>
      </w:tabs>
      <w:jc w:val="both"/>
    </w:pPr>
    <w:rPr>
      <w:rFonts w:ascii="Arial" w:hAnsi="Arial"/>
      <w:kern w:val="0"/>
      <w:sz w:val="20"/>
      <w:szCs w:val="20"/>
      <w:lang w:val="en-GB"/>
    </w:rPr>
  </w:style>
  <w:style w:type="character" w:customStyle="1" w:styleId="aa">
    <w:name w:val="頁首 字元"/>
    <w:basedOn w:val="a0"/>
    <w:link w:val="a9"/>
    <w:uiPriority w:val="99"/>
    <w:locked/>
    <w:rsid w:val="00461507"/>
    <w:rPr>
      <w:rFonts w:cs="Times New Roman"/>
      <w:sz w:val="20"/>
      <w:szCs w:val="20"/>
    </w:rPr>
  </w:style>
  <w:style w:type="paragraph" w:styleId="ab">
    <w:name w:val="footer"/>
    <w:basedOn w:val="a"/>
    <w:link w:val="ac"/>
    <w:uiPriority w:val="99"/>
    <w:unhideWhenUsed/>
    <w:rsid w:val="00032854"/>
    <w:pPr>
      <w:tabs>
        <w:tab w:val="center" w:pos="4153"/>
        <w:tab w:val="right" w:pos="8306"/>
      </w:tabs>
      <w:snapToGrid w:val="0"/>
    </w:pPr>
    <w:rPr>
      <w:sz w:val="20"/>
      <w:szCs w:val="20"/>
    </w:rPr>
  </w:style>
  <w:style w:type="character" w:customStyle="1" w:styleId="ac">
    <w:name w:val="頁尾 字元"/>
    <w:basedOn w:val="a0"/>
    <w:link w:val="ab"/>
    <w:uiPriority w:val="99"/>
    <w:locked/>
    <w:rsid w:val="00032854"/>
    <w:rPr>
      <w:rFonts w:cs="Times New Roman"/>
      <w:sz w:val="20"/>
      <w:szCs w:val="20"/>
    </w:rPr>
  </w:style>
  <w:style w:type="paragraph" w:styleId="ad">
    <w:name w:val="List Paragraph"/>
    <w:basedOn w:val="a"/>
    <w:uiPriority w:val="34"/>
    <w:qFormat/>
    <w:rsid w:val="00032854"/>
    <w:pPr>
      <w:ind w:leftChars="200" w:left="480"/>
    </w:pPr>
  </w:style>
  <w:style w:type="paragraph" w:styleId="ae">
    <w:name w:val="Balloon Text"/>
    <w:basedOn w:val="a"/>
    <w:link w:val="af"/>
    <w:uiPriority w:val="99"/>
    <w:semiHidden/>
    <w:unhideWhenUsed/>
    <w:rsid w:val="003743C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743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415</Words>
  <Characters>2372</Characters>
  <Application>Microsoft Office Word</Application>
  <DocSecurity>0</DocSecurity>
  <Lines>19</Lines>
  <Paragraphs>5</Paragraphs>
  <ScaleCrop>false</ScaleCrop>
  <Company>in微創</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演員合約</dc:title>
  <dc:creator>in微創</dc:creator>
  <cp:lastModifiedBy>Microsoft Office User</cp:lastModifiedBy>
  <cp:revision>4</cp:revision>
  <dcterms:created xsi:type="dcterms:W3CDTF">2014-10-23T10:25:00Z</dcterms:created>
  <dcterms:modified xsi:type="dcterms:W3CDTF">2019-12-26T18:05:00Z</dcterms:modified>
</cp:coreProperties>
</file>